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请正反面打印使用</w:t>
      </w:r>
    </w:p>
    <w:p>
      <w:pPr>
        <w:jc w:val="left"/>
        <w:rPr>
          <w:rFonts w:hint="eastAsia" w:ascii="宋体" w:hAnsi="宋体" w:eastAsia="宋体" w:cs="宋体"/>
          <w:b/>
          <w:bCs/>
          <w:sz w:val="24"/>
          <w:szCs w:val="24"/>
          <w:lang w:val="en-US" w:eastAsia="zh-CN"/>
        </w:rPr>
      </w:pPr>
    </w:p>
    <w:p>
      <w:pPr>
        <w:jc w:val="left"/>
        <w:rPr>
          <w:rFonts w:hint="default" w:ascii="宋体" w:hAnsi="宋体" w:eastAsia="宋体" w:cs="宋体"/>
          <w:b/>
          <w:bCs/>
          <w:sz w:val="24"/>
          <w:szCs w:val="24"/>
          <w:lang w:val="en-US" w:eastAsia="zh-CN"/>
        </w:rPr>
      </w:pPr>
    </w:p>
    <w:p>
      <w:pPr>
        <w:jc w:val="center"/>
        <w:rPr>
          <w:rFonts w:hint="eastAsia" w:ascii="宋体" w:hAnsi="宋体" w:eastAsia="宋体" w:cs="宋体"/>
          <w:b/>
          <w:bCs/>
          <w:sz w:val="44"/>
          <w:szCs w:val="44"/>
          <w:lang w:eastAsia="zh-CN"/>
        </w:rPr>
      </w:pPr>
      <w:r>
        <w:rPr>
          <w:rFonts w:ascii="宋体" w:hAnsi="宋体" w:eastAsia="宋体" w:cs="宋体"/>
          <w:b/>
          <w:bCs/>
          <w:sz w:val="44"/>
          <w:szCs w:val="44"/>
        </w:rPr>
        <w:t>生育津</w:t>
      </w:r>
      <w:r>
        <w:rPr>
          <w:rFonts w:hint="eastAsia" w:ascii="宋体" w:hAnsi="宋体" w:cs="宋体"/>
          <w:b/>
          <w:bCs/>
          <w:sz w:val="44"/>
          <w:szCs w:val="44"/>
          <w:lang w:eastAsia="zh-CN"/>
        </w:rPr>
        <w:t>贴</w:t>
      </w:r>
      <w:r>
        <w:rPr>
          <w:rFonts w:hint="eastAsia" w:ascii="宋体" w:hAnsi="宋体" w:eastAsia="宋体" w:cs="宋体"/>
          <w:b/>
          <w:bCs/>
          <w:sz w:val="44"/>
          <w:szCs w:val="44"/>
          <w:lang w:eastAsia="zh-CN"/>
        </w:rPr>
        <w:t>产假天数确认</w:t>
      </w:r>
      <w:r>
        <w:rPr>
          <w:rFonts w:hint="eastAsia" w:ascii="宋体" w:hAnsi="宋体" w:cs="宋体"/>
          <w:b/>
          <w:bCs/>
          <w:sz w:val="44"/>
          <w:szCs w:val="44"/>
          <w:lang w:val="en-US" w:eastAsia="zh-CN"/>
        </w:rPr>
        <w:t>函</w:t>
      </w:r>
    </w:p>
    <w:p>
      <w:pPr>
        <w:ind w:left="-420" w:leftChars="-200" w:firstLine="0" w:firstLineChars="0"/>
        <w:jc w:val="center"/>
        <w:rPr>
          <w:rFonts w:hint="eastAsia" w:ascii="宋体" w:hAnsi="宋体" w:eastAsia="宋体" w:cs="宋体"/>
          <w:b/>
          <w:bCs/>
          <w:sz w:val="44"/>
          <w:szCs w:val="44"/>
          <w:lang w:eastAsia="zh-CN"/>
        </w:rPr>
      </w:pPr>
    </w:p>
    <w:p>
      <w:pPr>
        <w:keepNext w:val="0"/>
        <w:keepLines w:val="0"/>
        <w:pageBreakBefore w:val="0"/>
        <w:widowControl/>
        <w:kinsoku/>
        <w:wordWrap/>
        <w:overflowPunct/>
        <w:topLinePunct w:val="0"/>
        <w:autoSpaceDE/>
        <w:autoSpaceDN/>
        <w:bidi w:val="0"/>
        <w:adjustRightInd/>
        <w:snapToGrid/>
        <w:spacing w:line="500" w:lineRule="exact"/>
        <w:ind w:left="-420" w:leftChars="-200" w:firstLine="480" w:firstLineChars="200"/>
        <w:jc w:val="both"/>
        <w:textAlignment w:val="auto"/>
        <w:rPr>
          <w:rFonts w:hint="default" w:ascii="宋体" w:hAnsi="宋体" w:cs="宋体"/>
          <w:sz w:val="24"/>
          <w:szCs w:val="24"/>
          <w:lang w:val="en-US" w:eastAsia="zh-CN"/>
        </w:rPr>
      </w:pPr>
      <w:r>
        <w:rPr>
          <w:rFonts w:ascii="宋体" w:hAnsi="宋体" w:eastAsia="宋体" w:cs="宋体"/>
          <w:sz w:val="24"/>
          <w:szCs w:val="24"/>
        </w:rPr>
        <w:t>本人</w:t>
      </w:r>
      <w:r>
        <w:rPr>
          <w:rFonts w:hint="eastAsia" w:ascii="宋体" w:hAnsi="宋体" w:eastAsia="宋体" w:cs="宋体"/>
          <w:sz w:val="24"/>
          <w:szCs w:val="24"/>
          <w:lang w:val="en-US" w:eastAsia="zh-CN"/>
        </w:rPr>
        <w:t>________</w:t>
      </w:r>
      <w:r>
        <w:rPr>
          <w:rFonts w:ascii="宋体" w:hAnsi="宋体" w:eastAsia="宋体" w:cs="宋体"/>
          <w:sz w:val="24"/>
          <w:szCs w:val="24"/>
        </w:rPr>
        <w:t>，身份证号</w:t>
      </w:r>
      <w:r>
        <w:rPr>
          <w:rFonts w:hint="eastAsia" w:ascii="宋体" w:hAnsi="宋体" w:eastAsia="宋体" w:cs="宋体"/>
          <w:sz w:val="24"/>
          <w:szCs w:val="24"/>
          <w:lang w:val="en-US" w:eastAsia="zh-CN"/>
        </w:rPr>
        <w:t>__________________</w:t>
      </w:r>
      <w:r>
        <w:rPr>
          <w:rFonts w:ascii="宋体" w:hAnsi="宋体" w:eastAsia="宋体" w:cs="宋体"/>
          <w:sz w:val="24"/>
          <w:szCs w:val="24"/>
        </w:rPr>
        <w:t>，</w:t>
      </w:r>
      <w:r>
        <w:rPr>
          <w:rFonts w:hint="eastAsia" w:ascii="宋体" w:hAnsi="宋体" w:eastAsia="宋体" w:cs="宋体"/>
          <w:sz w:val="24"/>
          <w:szCs w:val="24"/>
          <w:lang w:val="en-US" w:eastAsia="zh-CN"/>
        </w:rPr>
        <w:t>系_________________使馆/机构工作人员</w:t>
      </w:r>
      <w:r>
        <w:rPr>
          <w:rFonts w:hint="eastAsia" w:ascii="宋体" w:hAnsi="宋体" w:cs="宋体"/>
          <w:sz w:val="24"/>
          <w:szCs w:val="24"/>
          <w:lang w:val="en-US" w:eastAsia="zh-CN"/>
        </w:rPr>
        <w:t>，</w:t>
      </w:r>
      <w:r>
        <w:rPr>
          <w:rFonts w:ascii="宋体" w:hAnsi="宋体" w:eastAsia="宋体" w:cs="宋体"/>
          <w:sz w:val="24"/>
          <w:szCs w:val="24"/>
        </w:rPr>
        <w:t>于</w:t>
      </w:r>
      <w:r>
        <w:rPr>
          <w:rFonts w:hint="eastAsia" w:ascii="宋体" w:hAnsi="宋体" w:eastAsia="宋体" w:cs="宋体"/>
          <w:sz w:val="24"/>
          <w:szCs w:val="24"/>
          <w:lang w:val="en-US" w:eastAsia="zh-CN"/>
        </w:rPr>
        <w:t>_____</w:t>
      </w:r>
      <w:r>
        <w:rPr>
          <w:rFonts w:ascii="宋体" w:hAnsi="宋体" w:eastAsia="宋体" w:cs="宋体"/>
          <w:sz w:val="24"/>
          <w:szCs w:val="24"/>
        </w:rPr>
        <w:t>年</w:t>
      </w:r>
      <w:r>
        <w:rPr>
          <w:rFonts w:hint="eastAsia" w:ascii="宋体" w:hAnsi="宋体" w:eastAsia="宋体" w:cs="宋体"/>
          <w:sz w:val="24"/>
          <w:szCs w:val="24"/>
          <w:lang w:val="en-US" w:eastAsia="zh-CN"/>
        </w:rPr>
        <w:t>____</w:t>
      </w:r>
      <w:r>
        <w:rPr>
          <w:rFonts w:ascii="宋体" w:hAnsi="宋体" w:eastAsia="宋体" w:cs="宋体"/>
          <w:sz w:val="24"/>
          <w:szCs w:val="24"/>
        </w:rPr>
        <w:t>月</w:t>
      </w:r>
      <w:r>
        <w:rPr>
          <w:rFonts w:hint="eastAsia" w:ascii="宋体" w:hAnsi="宋体" w:eastAsia="宋体" w:cs="宋体"/>
          <w:sz w:val="24"/>
          <w:szCs w:val="24"/>
          <w:lang w:val="en-US" w:eastAsia="zh-CN"/>
        </w:rPr>
        <w:t>_____</w:t>
      </w:r>
      <w:r>
        <w:rPr>
          <w:rFonts w:ascii="宋体" w:hAnsi="宋体" w:eastAsia="宋体" w:cs="宋体"/>
          <w:sz w:val="24"/>
          <w:szCs w:val="24"/>
        </w:rPr>
        <w:t>日开始休产假，</w:t>
      </w:r>
      <w:r>
        <w:rPr>
          <w:rFonts w:hint="default" w:ascii="宋体" w:hAnsi="宋体" w:cs="宋体"/>
          <w:sz w:val="24"/>
          <w:szCs w:val="24"/>
          <w:lang w:val="en-US" w:eastAsia="zh-CN"/>
        </w:rPr>
        <w:t>产假</w:t>
      </w:r>
      <w:r>
        <w:rPr>
          <w:rFonts w:ascii="宋体" w:hAnsi="宋体" w:eastAsia="宋体" w:cs="宋体"/>
          <w:sz w:val="24"/>
          <w:szCs w:val="24"/>
        </w:rPr>
        <w:t>期间使馆</w:t>
      </w:r>
      <w:r>
        <w:rPr>
          <w:rFonts w:hint="eastAsia" w:ascii="宋体" w:hAnsi="宋体" w:eastAsia="宋体" w:cs="宋体"/>
          <w:sz w:val="24"/>
          <w:szCs w:val="24"/>
          <w:lang w:val="en-US" w:eastAsia="zh-CN"/>
        </w:rPr>
        <w:t>/机构</w:t>
      </w:r>
      <w:r>
        <w:rPr>
          <w:rFonts w:ascii="宋体" w:hAnsi="宋体" w:eastAsia="宋体" w:cs="宋体"/>
          <w:sz w:val="24"/>
          <w:szCs w:val="24"/>
        </w:rPr>
        <w:t>已正常足额向本人发放工资</w:t>
      </w:r>
      <w:r>
        <w:rPr>
          <w:rFonts w:hint="default" w:ascii="宋体" w:hAnsi="宋体" w:cs="宋体"/>
          <w:sz w:val="24"/>
          <w:szCs w:val="24"/>
          <w:lang w:eastAsia="zh-CN"/>
        </w:rPr>
        <w:t>。</w:t>
      </w:r>
      <w:r>
        <w:rPr>
          <w:rFonts w:hint="default" w:ascii="宋体" w:hAnsi="宋体" w:cs="宋体"/>
          <w:sz w:val="24"/>
          <w:szCs w:val="24"/>
          <w:lang w:val="en-US" w:eastAsia="zh-CN"/>
        </w:rPr>
        <w:t>可申领生育津贴时长（请勾选）</w:t>
      </w:r>
      <w:r>
        <w:rPr>
          <w:rFonts w:hint="eastAsia" w:ascii="宋体" w:hAnsi="宋体" w:cs="宋体"/>
          <w:sz w:val="24"/>
          <w:szCs w:val="24"/>
          <w:lang w:val="en-US" w:eastAsia="zh-CN"/>
        </w:rPr>
        <w:t>（相关政策见背面）</w:t>
      </w:r>
      <w:r>
        <w:rPr>
          <w:rFonts w:hint="default" w:ascii="宋体" w:hAnsi="宋体" w:cs="宋体"/>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500" w:lineRule="exact"/>
        <w:ind w:left="-420" w:leftChars="-200" w:firstLine="480" w:firstLineChars="200"/>
        <w:jc w:val="both"/>
        <w:textAlignment w:val="auto"/>
        <w:rPr>
          <w:rFonts w:hint="default" w:ascii="宋体" w:hAnsi="宋体" w:cs="宋体"/>
          <w:sz w:val="24"/>
          <w:szCs w:val="24"/>
          <w:lang w:val="en-US" w:eastAsia="zh-CN"/>
        </w:rPr>
      </w:pPr>
      <w:r>
        <w:rPr>
          <w:rFonts w:hint="default" w:ascii="宋体" w:hAnsi="宋体" w:cs="宋体"/>
          <w:sz w:val="24"/>
          <w:szCs w:val="24"/>
          <w:lang w:eastAsia="zh-CN"/>
        </w:rPr>
        <w:sym w:font="Wingdings 2" w:char="00A3"/>
      </w:r>
      <w:r>
        <w:rPr>
          <w:rFonts w:hint="default" w:ascii="宋体" w:hAnsi="宋体" w:cs="宋体"/>
          <w:sz w:val="24"/>
          <w:szCs w:val="24"/>
          <w:lang w:val="en-US" w:eastAsia="zh-CN"/>
        </w:rPr>
        <w:t xml:space="preserve"> 128天</w:t>
      </w:r>
    </w:p>
    <w:p>
      <w:pPr>
        <w:keepNext w:val="0"/>
        <w:keepLines w:val="0"/>
        <w:pageBreakBefore w:val="0"/>
        <w:widowControl/>
        <w:kinsoku/>
        <w:wordWrap/>
        <w:overflowPunct/>
        <w:topLinePunct w:val="0"/>
        <w:autoSpaceDE/>
        <w:autoSpaceDN/>
        <w:bidi w:val="0"/>
        <w:adjustRightInd/>
        <w:snapToGrid/>
        <w:spacing w:line="500" w:lineRule="exact"/>
        <w:ind w:left="-420" w:leftChars="-200" w:firstLine="480" w:firstLineChars="200"/>
        <w:jc w:val="both"/>
        <w:textAlignment w:val="auto"/>
        <w:rPr>
          <w:rFonts w:hint="default" w:ascii="宋体" w:hAnsi="宋体" w:cs="宋体"/>
          <w:sz w:val="24"/>
          <w:szCs w:val="24"/>
          <w:lang w:val="en-US" w:eastAsia="zh-CN"/>
        </w:rPr>
      </w:pPr>
      <w:r>
        <w:rPr>
          <w:rFonts w:hint="default" w:ascii="宋体" w:hAnsi="宋体" w:cs="宋体"/>
          <w:sz w:val="24"/>
          <w:szCs w:val="24"/>
          <w:lang w:eastAsia="zh-CN"/>
        </w:rPr>
        <w:sym w:font="Wingdings 2" w:char="00A3"/>
      </w:r>
      <w:r>
        <w:rPr>
          <w:rFonts w:hint="default" w:ascii="宋体" w:hAnsi="宋体" w:cs="宋体"/>
          <w:sz w:val="24"/>
          <w:szCs w:val="24"/>
          <w:lang w:val="en-US" w:eastAsia="zh-CN"/>
        </w:rPr>
        <w:t xml:space="preserve"> 15天（难产）</w:t>
      </w:r>
    </w:p>
    <w:p>
      <w:pPr>
        <w:keepNext w:val="0"/>
        <w:keepLines w:val="0"/>
        <w:pageBreakBefore w:val="0"/>
        <w:widowControl/>
        <w:kinsoku/>
        <w:wordWrap/>
        <w:overflowPunct/>
        <w:topLinePunct w:val="0"/>
        <w:autoSpaceDE/>
        <w:autoSpaceDN/>
        <w:bidi w:val="0"/>
        <w:adjustRightInd/>
        <w:snapToGrid/>
        <w:spacing w:line="500" w:lineRule="exact"/>
        <w:ind w:left="-420" w:leftChars="-200" w:firstLine="480" w:firstLineChars="200"/>
        <w:jc w:val="both"/>
        <w:textAlignment w:val="auto"/>
        <w:rPr>
          <w:rFonts w:hint="default" w:ascii="宋体" w:hAnsi="宋体" w:cs="宋体"/>
          <w:sz w:val="24"/>
          <w:szCs w:val="24"/>
          <w:lang w:val="en-US" w:eastAsia="zh-CN"/>
        </w:rPr>
      </w:pPr>
      <w:r>
        <w:rPr>
          <w:rFonts w:hint="default" w:ascii="宋体" w:hAnsi="宋体" w:cs="宋体"/>
          <w:sz w:val="24"/>
          <w:szCs w:val="24"/>
          <w:lang w:eastAsia="zh-CN"/>
        </w:rPr>
        <w:sym w:font="Wingdings 2" w:char="00A3"/>
      </w:r>
      <w:r>
        <w:rPr>
          <w:rFonts w:hint="default" w:ascii="宋体" w:hAnsi="宋体" w:cs="宋体"/>
          <w:sz w:val="24"/>
          <w:szCs w:val="24"/>
          <w:lang w:val="en-US" w:eastAsia="zh-CN"/>
        </w:rPr>
        <w:t xml:space="preserve"> 15天（多胞胎）</w:t>
      </w:r>
      <w:r>
        <w:rPr>
          <w:rFonts w:hint="eastAsia" w:ascii="宋体" w:hAnsi="宋体" w:cs="宋体"/>
          <w:sz w:val="24"/>
          <w:szCs w:val="24"/>
          <w:lang w:val="en-US" w:eastAsia="zh-CN"/>
        </w:rPr>
        <w:t>*（  ）&lt;每多1胎多15天&gt;</w:t>
      </w:r>
    </w:p>
    <w:p>
      <w:pPr>
        <w:keepNext w:val="0"/>
        <w:keepLines w:val="0"/>
        <w:pageBreakBefore w:val="0"/>
        <w:widowControl/>
        <w:kinsoku/>
        <w:wordWrap/>
        <w:overflowPunct/>
        <w:topLinePunct w:val="0"/>
        <w:autoSpaceDE/>
        <w:autoSpaceDN/>
        <w:bidi w:val="0"/>
        <w:adjustRightInd/>
        <w:snapToGrid/>
        <w:spacing w:line="500" w:lineRule="exact"/>
        <w:ind w:left="-420" w:leftChars="-200" w:firstLine="480" w:firstLineChars="200"/>
        <w:jc w:val="both"/>
        <w:textAlignment w:val="auto"/>
        <w:rPr>
          <w:rFonts w:hint="default" w:ascii="宋体" w:hAnsi="宋体" w:cs="宋体"/>
          <w:sz w:val="24"/>
          <w:szCs w:val="24"/>
          <w:lang w:val="en-US" w:eastAsia="zh-CN"/>
        </w:rPr>
      </w:pPr>
      <w:r>
        <w:rPr>
          <w:rFonts w:hint="default" w:ascii="宋体" w:hAnsi="宋体" w:cs="宋体"/>
          <w:sz w:val="24"/>
          <w:szCs w:val="24"/>
          <w:lang w:eastAsia="zh-CN"/>
        </w:rPr>
        <w:sym w:font="Wingdings 2" w:char="00A3"/>
      </w:r>
      <w:r>
        <w:rPr>
          <w:rFonts w:hint="default" w:ascii="宋体" w:hAnsi="宋体" w:cs="宋体"/>
          <w:sz w:val="24"/>
          <w:szCs w:val="24"/>
          <w:lang w:val="en-US" w:eastAsia="zh-CN"/>
        </w:rPr>
        <w:t xml:space="preserve"> 15天（流产）</w:t>
      </w:r>
    </w:p>
    <w:p>
      <w:pPr>
        <w:keepNext w:val="0"/>
        <w:keepLines w:val="0"/>
        <w:pageBreakBefore w:val="0"/>
        <w:widowControl/>
        <w:kinsoku/>
        <w:wordWrap/>
        <w:overflowPunct/>
        <w:topLinePunct w:val="0"/>
        <w:autoSpaceDE/>
        <w:autoSpaceDN/>
        <w:bidi w:val="0"/>
        <w:adjustRightInd/>
        <w:snapToGrid/>
        <w:spacing w:line="500" w:lineRule="exact"/>
        <w:ind w:left="-420" w:leftChars="-200" w:firstLine="480" w:firstLineChars="200"/>
        <w:jc w:val="both"/>
        <w:textAlignment w:val="auto"/>
        <w:rPr>
          <w:rFonts w:hint="default" w:ascii="宋体" w:hAnsi="宋体" w:cs="宋体"/>
          <w:sz w:val="24"/>
          <w:szCs w:val="24"/>
          <w:lang w:val="en-US" w:eastAsia="zh-CN"/>
        </w:rPr>
      </w:pPr>
      <w:r>
        <w:rPr>
          <w:rFonts w:hint="default" w:ascii="宋体" w:hAnsi="宋体" w:cs="宋体"/>
          <w:sz w:val="24"/>
          <w:szCs w:val="24"/>
          <w:lang w:eastAsia="zh-CN"/>
        </w:rPr>
        <w:sym w:font="Wingdings 2" w:char="00A3"/>
      </w:r>
      <w:r>
        <w:rPr>
          <w:rFonts w:hint="default" w:ascii="宋体" w:hAnsi="宋体" w:cs="宋体"/>
          <w:sz w:val="24"/>
          <w:szCs w:val="24"/>
          <w:lang w:val="en-US" w:eastAsia="zh-CN"/>
        </w:rPr>
        <w:t xml:space="preserve"> 30天（流产）</w:t>
      </w:r>
    </w:p>
    <w:p>
      <w:pPr>
        <w:keepNext w:val="0"/>
        <w:keepLines w:val="0"/>
        <w:pageBreakBefore w:val="0"/>
        <w:widowControl/>
        <w:kinsoku/>
        <w:wordWrap/>
        <w:overflowPunct/>
        <w:topLinePunct w:val="0"/>
        <w:autoSpaceDE/>
        <w:autoSpaceDN/>
        <w:bidi w:val="0"/>
        <w:adjustRightInd/>
        <w:snapToGrid/>
        <w:spacing w:line="500" w:lineRule="exact"/>
        <w:ind w:left="-420" w:leftChars="-200" w:firstLine="480" w:firstLineChars="200"/>
        <w:jc w:val="both"/>
        <w:textAlignment w:val="auto"/>
        <w:rPr>
          <w:rFonts w:hint="default" w:ascii="宋体" w:hAnsi="宋体" w:cs="宋体"/>
          <w:sz w:val="24"/>
          <w:szCs w:val="24"/>
          <w:lang w:val="en-US" w:eastAsia="zh-CN"/>
        </w:rPr>
      </w:pPr>
      <w:r>
        <w:rPr>
          <w:rFonts w:hint="default" w:ascii="宋体" w:hAnsi="宋体" w:cs="宋体"/>
          <w:sz w:val="24"/>
          <w:szCs w:val="24"/>
          <w:lang w:eastAsia="zh-CN"/>
        </w:rPr>
        <w:sym w:font="Wingdings 2" w:char="00A3"/>
      </w:r>
      <w:r>
        <w:rPr>
          <w:rFonts w:hint="default" w:ascii="宋体" w:hAnsi="宋体" w:cs="宋体"/>
          <w:sz w:val="24"/>
          <w:szCs w:val="24"/>
          <w:lang w:val="en-US" w:eastAsia="zh-CN"/>
        </w:rPr>
        <w:t xml:space="preserve"> 42天（流产）</w:t>
      </w:r>
    </w:p>
    <w:p>
      <w:pPr>
        <w:keepNext w:val="0"/>
        <w:keepLines w:val="0"/>
        <w:pageBreakBefore w:val="0"/>
        <w:widowControl/>
        <w:kinsoku/>
        <w:wordWrap/>
        <w:overflowPunct/>
        <w:topLinePunct w:val="0"/>
        <w:autoSpaceDE/>
        <w:autoSpaceDN/>
        <w:bidi w:val="0"/>
        <w:adjustRightInd/>
        <w:snapToGrid/>
        <w:spacing w:line="500" w:lineRule="exact"/>
        <w:ind w:left="-420" w:leftChars="-200" w:firstLine="480" w:firstLineChars="200"/>
        <w:jc w:val="both"/>
        <w:textAlignment w:val="auto"/>
        <w:rPr>
          <w:rFonts w:hint="default" w:ascii="宋体" w:hAnsi="宋体" w:cs="宋体"/>
          <w:sz w:val="24"/>
          <w:szCs w:val="24"/>
          <w:lang w:val="en-US" w:eastAsia="zh-CN"/>
        </w:rPr>
      </w:pPr>
      <w:r>
        <w:rPr>
          <w:rFonts w:hint="default" w:ascii="宋体" w:hAnsi="宋体" w:cs="宋体"/>
          <w:sz w:val="24"/>
          <w:szCs w:val="24"/>
          <w:lang w:eastAsia="zh-CN"/>
        </w:rPr>
        <w:sym w:font="Wingdings 2" w:char="00A3"/>
      </w:r>
      <w:r>
        <w:rPr>
          <w:rFonts w:hint="default" w:ascii="宋体" w:hAnsi="宋体" w:cs="宋体"/>
          <w:sz w:val="24"/>
          <w:szCs w:val="24"/>
          <w:lang w:val="en-US" w:eastAsia="zh-CN"/>
        </w:rPr>
        <w:t xml:space="preserve"> 98天</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ascii="宋体" w:hAnsi="宋体" w:eastAsia="宋体" w:cs="宋体"/>
          <w:sz w:val="24"/>
          <w:szCs w:val="24"/>
        </w:rPr>
      </w:pPr>
      <w:r>
        <w:rPr>
          <w:rFonts w:hint="default" w:ascii="宋体" w:hAnsi="宋体" w:cs="宋体"/>
          <w:b/>
          <w:bCs/>
          <w:sz w:val="24"/>
          <w:szCs w:val="24"/>
          <w:lang w:val="en-US" w:eastAsia="zh-CN"/>
        </w:rPr>
        <w:t>上述</w:t>
      </w:r>
      <w:r>
        <w:rPr>
          <w:rFonts w:hint="eastAsia" w:ascii="宋体" w:hAnsi="宋体" w:cs="宋体"/>
          <w:b/>
          <w:bCs/>
          <w:sz w:val="24"/>
          <w:szCs w:val="24"/>
          <w:lang w:val="en-US" w:eastAsia="zh-CN"/>
        </w:rPr>
        <w:t>勾选</w:t>
      </w:r>
      <w:r>
        <w:rPr>
          <w:rFonts w:hint="default" w:ascii="宋体" w:hAnsi="宋体" w:cs="宋体"/>
          <w:b/>
          <w:bCs/>
          <w:sz w:val="24"/>
          <w:szCs w:val="24"/>
          <w:lang w:val="en-US" w:eastAsia="zh-CN"/>
        </w:rPr>
        <w:t>时段</w:t>
      </w:r>
      <w:r>
        <w:rPr>
          <w:rFonts w:hint="default" w:ascii="宋体" w:hAnsi="宋体" w:cs="宋体"/>
          <w:sz w:val="24"/>
          <w:szCs w:val="24"/>
          <w:lang w:val="en-US" w:eastAsia="zh-CN"/>
        </w:rPr>
        <w:t>发放</w:t>
      </w:r>
      <w:r>
        <w:rPr>
          <w:rFonts w:ascii="宋体" w:hAnsi="宋体" w:eastAsia="宋体" w:cs="宋体"/>
          <w:sz w:val="24"/>
          <w:szCs w:val="24"/>
        </w:rPr>
        <w:t>工资共计人民币</w:t>
      </w:r>
      <w:r>
        <w:rPr>
          <w:rFonts w:hint="eastAsia" w:ascii="宋体" w:hAnsi="宋体" w:eastAsia="宋体" w:cs="宋体"/>
          <w:sz w:val="24"/>
          <w:szCs w:val="24"/>
          <w:lang w:val="en-US" w:eastAsia="zh-CN"/>
        </w:rPr>
        <w:t>________________</w:t>
      </w:r>
      <w:r>
        <w:rPr>
          <w:rFonts w:ascii="宋体" w:hAnsi="宋体" w:eastAsia="宋体" w:cs="宋体"/>
          <w:sz w:val="24"/>
          <w:szCs w:val="24"/>
        </w:rPr>
        <w:t>元（大写：</w:t>
      </w:r>
      <w:r>
        <w:rPr>
          <w:rFonts w:hint="eastAsia" w:ascii="宋体" w:hAnsi="宋体" w:eastAsia="宋体" w:cs="宋体"/>
          <w:sz w:val="24"/>
          <w:szCs w:val="24"/>
          <w:lang w:val="en-US" w:eastAsia="zh-CN"/>
        </w:rPr>
        <w:t>_______________</w:t>
      </w:r>
      <w:r>
        <w:rPr>
          <w:rFonts w:ascii="宋体" w:hAnsi="宋体" w:eastAsia="宋体" w:cs="宋体"/>
          <w:sz w:val="24"/>
          <w:szCs w:val="24"/>
        </w:rPr>
        <w:t>元整）。</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ascii="宋体" w:hAnsi="宋体" w:eastAsia="宋体" w:cs="宋体"/>
          <w:sz w:val="24"/>
          <w:szCs w:val="24"/>
        </w:rPr>
      </w:pPr>
      <w:r>
        <w:rPr>
          <w:rFonts w:ascii="宋体" w:hAnsi="宋体" w:eastAsia="宋体" w:cs="宋体"/>
          <w:sz w:val="24"/>
          <w:szCs w:val="24"/>
        </w:rPr>
        <w:br w:type="textWrapping"/>
      </w:r>
    </w:p>
    <w:p>
      <w:pPr>
        <w:keepNext w:val="0"/>
        <w:keepLines w:val="0"/>
        <w:pageBreakBefore w:val="0"/>
        <w:widowControl w:val="0"/>
        <w:kinsoku/>
        <w:wordWrap/>
        <w:overflowPunct/>
        <w:topLinePunct w:val="0"/>
        <w:autoSpaceDE/>
        <w:autoSpaceDN/>
        <w:bidi w:val="0"/>
        <w:adjustRightInd/>
        <w:snapToGrid/>
        <w:spacing w:line="500" w:lineRule="exact"/>
        <w:ind w:left="4309" w:leftChars="2052" w:firstLine="0" w:firstLineChars="0"/>
        <w:jc w:val="both"/>
        <w:textAlignment w:val="auto"/>
        <w:rPr>
          <w:rFonts w:ascii="宋体" w:hAnsi="宋体" w:eastAsia="宋体" w:cs="宋体"/>
          <w:sz w:val="24"/>
          <w:szCs w:val="24"/>
        </w:rPr>
      </w:pPr>
      <w:r>
        <w:rPr>
          <w:rFonts w:hint="eastAsia" w:ascii="宋体" w:hAnsi="宋体" w:cs="宋体"/>
          <w:sz w:val="24"/>
          <w:szCs w:val="24"/>
          <w:lang w:val="en-US" w:eastAsia="zh-CN"/>
        </w:rPr>
        <w:t>确认</w:t>
      </w:r>
      <w:r>
        <w:rPr>
          <w:rFonts w:ascii="宋体" w:hAnsi="宋体" w:eastAsia="宋体" w:cs="宋体"/>
          <w:sz w:val="24"/>
          <w:szCs w:val="24"/>
        </w:rPr>
        <w:t>人</w:t>
      </w:r>
      <w:r>
        <w:rPr>
          <w:rFonts w:hint="eastAsia" w:ascii="宋体" w:hAnsi="宋体" w:cs="宋体"/>
          <w:sz w:val="24"/>
          <w:szCs w:val="24"/>
          <w:lang w:val="en-US" w:eastAsia="zh-CN"/>
        </w:rPr>
        <w:t>签字</w:t>
      </w:r>
      <w:r>
        <w:rPr>
          <w:rFonts w:ascii="宋体" w:hAnsi="宋体" w:eastAsia="宋体" w:cs="宋体"/>
          <w:sz w:val="24"/>
          <w:szCs w:val="24"/>
        </w:rPr>
        <w:t>：__________</w:t>
      </w:r>
      <w:r>
        <w:rPr>
          <w:rFonts w:ascii="宋体" w:hAnsi="宋体" w:eastAsia="宋体" w:cs="宋体"/>
          <w:sz w:val="24"/>
          <w:szCs w:val="24"/>
        </w:rPr>
        <w:br w:type="textWrapping"/>
      </w:r>
      <w:r>
        <w:rPr>
          <w:rFonts w:ascii="宋体" w:hAnsi="宋体" w:eastAsia="宋体" w:cs="宋体"/>
          <w:sz w:val="24"/>
          <w:szCs w:val="24"/>
        </w:rPr>
        <w:t>______年____月____日</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宋体" w:hAnsi="宋体" w:eastAsia="宋体" w:cs="宋体"/>
          <w:sz w:val="24"/>
          <w:szCs w:val="24"/>
        </w:rPr>
      </w:pPr>
    </w:p>
    <w:p>
      <w:pPr>
        <w:keepNext w:val="0"/>
        <w:keepLines w:val="0"/>
        <w:pageBreakBefore w:val="0"/>
        <w:widowControl w:val="0"/>
        <w:pBdr>
          <w:bottom w:val="single" w:color="auto" w:sz="12" w:space="0"/>
        </w:pBdr>
        <w:kinsoku/>
        <w:wordWrap/>
        <w:overflowPunct/>
        <w:topLinePunct w:val="0"/>
        <w:autoSpaceDE/>
        <w:autoSpaceDN/>
        <w:bidi w:val="0"/>
        <w:adjustRightInd/>
        <w:snapToGrid/>
        <w:spacing w:line="500" w:lineRule="exact"/>
        <w:ind w:left="4309" w:leftChars="2052" w:firstLine="0" w:firstLineChars="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4309" w:leftChars="2052" w:firstLine="0" w:firstLineChars="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驻华大使馆/机构</w:t>
      </w:r>
      <w:r>
        <w:rPr>
          <w:rFonts w:hint="eastAsia" w:ascii="宋体" w:hAnsi="宋体" w:cs="宋体"/>
          <w:sz w:val="24"/>
          <w:szCs w:val="24"/>
          <w:lang w:val="en-US" w:eastAsia="zh-CN"/>
        </w:rPr>
        <w:t>（盖章）</w:t>
      </w:r>
    </w:p>
    <w:p>
      <w:pPr>
        <w:keepNext w:val="0"/>
        <w:keepLines w:val="0"/>
        <w:pageBreakBefore w:val="0"/>
        <w:widowControl w:val="0"/>
        <w:kinsoku/>
        <w:wordWrap/>
        <w:overflowPunct/>
        <w:topLinePunct w:val="0"/>
        <w:autoSpaceDE/>
        <w:autoSpaceDN/>
        <w:bidi w:val="0"/>
        <w:adjustRightInd/>
        <w:snapToGrid/>
        <w:spacing w:line="500" w:lineRule="exact"/>
        <w:ind w:left="4309" w:leftChars="2052" w:firstLine="0" w:firstLineChars="0"/>
        <w:jc w:val="both"/>
        <w:textAlignment w:val="auto"/>
        <w:rPr>
          <w:rFonts w:ascii="宋体" w:hAnsi="宋体" w:eastAsia="宋体" w:cs="宋体"/>
          <w:sz w:val="24"/>
          <w:szCs w:val="24"/>
        </w:rPr>
      </w:pPr>
      <w:r>
        <w:rPr>
          <w:rFonts w:ascii="宋体" w:hAnsi="宋体" w:eastAsia="宋体" w:cs="宋体"/>
          <w:sz w:val="24"/>
          <w:szCs w:val="24"/>
        </w:rPr>
        <w:t>______年____月____日</w:t>
      </w:r>
    </w:p>
    <w:p>
      <w:pPr>
        <w:keepNext w:val="0"/>
        <w:keepLines w:val="0"/>
        <w:pageBreakBefore w:val="0"/>
        <w:widowControl w:val="0"/>
        <w:kinsoku/>
        <w:wordWrap/>
        <w:overflowPunct/>
        <w:topLinePunct w:val="0"/>
        <w:autoSpaceDE/>
        <w:autoSpaceDN/>
        <w:bidi w:val="0"/>
        <w:adjustRightInd/>
        <w:snapToGrid/>
        <w:spacing w:line="500" w:lineRule="exact"/>
        <w:ind w:left="4309" w:leftChars="2052" w:firstLine="0" w:firstLineChars="0"/>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left="4309" w:leftChars="2052" w:firstLine="0" w:firstLineChars="0"/>
        <w:jc w:val="both"/>
        <w:textAlignment w:val="auto"/>
        <w:rPr>
          <w:rFonts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lang w:eastAsia="zh-CN"/>
        </w:rPr>
      </w:pPr>
    </w:p>
    <w:p>
      <w:pPr>
        <w:keepNext w:val="0"/>
        <w:keepLines w:val="0"/>
        <w:pageBreakBefore w:val="0"/>
        <w:widowControl/>
        <w:numPr>
          <w:ilvl w:val="-1"/>
          <w:numId w:val="0"/>
        </w:numPr>
        <w:kinsoku/>
        <w:wordWrap/>
        <w:overflowPunct/>
        <w:topLinePunct w:val="0"/>
        <w:autoSpaceDE/>
        <w:autoSpaceDN/>
        <w:bidi w:val="0"/>
        <w:adjustRightInd/>
        <w:snapToGrid/>
        <w:spacing w:line="500" w:lineRule="exact"/>
        <w:ind w:firstLine="0" w:firstLineChars="0"/>
        <w:textAlignment w:val="auto"/>
        <w:rPr>
          <w:rFonts w:hint="eastAsia" w:ascii="外交粗仿宋" w:hAnsi="外交粗仿宋" w:eastAsia="外交粗仿宋" w:cs="外交粗仿宋"/>
          <w:b/>
          <w:bCs/>
          <w:sz w:val="28"/>
          <w:szCs w:val="28"/>
          <w:lang w:val="en-US" w:eastAsia="zh-CN"/>
        </w:rPr>
      </w:pPr>
      <w:r>
        <w:rPr>
          <w:rFonts w:hint="eastAsia" w:ascii="外交粗仿宋" w:hAnsi="外交粗仿宋" w:eastAsia="外交粗仿宋" w:cs="外交粗仿宋"/>
          <w:b/>
          <w:bCs/>
          <w:sz w:val="28"/>
          <w:szCs w:val="28"/>
          <w:lang w:val="en-US" w:eastAsia="zh-CN"/>
        </w:rPr>
        <w:t>附：生育津贴申领相关政策</w:t>
      </w:r>
    </w:p>
    <w:p>
      <w:pPr>
        <w:keepNext w:val="0"/>
        <w:keepLines w:val="0"/>
        <w:pageBreakBefore w:val="0"/>
        <w:widowControl/>
        <w:numPr>
          <w:ilvl w:val="-1"/>
          <w:numId w:val="0"/>
        </w:numPr>
        <w:kinsoku/>
        <w:wordWrap/>
        <w:overflowPunct/>
        <w:topLinePunct w:val="0"/>
        <w:autoSpaceDE/>
        <w:autoSpaceDN/>
        <w:bidi w:val="0"/>
        <w:adjustRightInd/>
        <w:snapToGrid/>
        <w:spacing w:line="500" w:lineRule="exact"/>
        <w:ind w:firstLine="0" w:firstLineChars="0"/>
        <w:textAlignment w:val="auto"/>
        <w:rPr>
          <w:rFonts w:hint="eastAsia" w:ascii="外交粗仿宋" w:hAnsi="外交粗仿宋" w:eastAsia="外交粗仿宋" w:cs="外交粗仿宋"/>
          <w:b/>
          <w:bCs/>
          <w:sz w:val="28"/>
          <w:szCs w:val="28"/>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外交粗仿宋" w:hAnsi="外交粗仿宋" w:eastAsia="外交粗仿宋" w:cs="外交粗仿宋"/>
          <w:sz w:val="28"/>
          <w:szCs w:val="28"/>
          <w:lang w:val="en-US" w:eastAsia="zh-CN"/>
        </w:rPr>
      </w:pPr>
      <w:r>
        <w:rPr>
          <w:rFonts w:hint="eastAsia" w:ascii="外交粗仿宋" w:hAnsi="外交粗仿宋" w:eastAsia="外交粗仿宋" w:cs="外交粗仿宋"/>
          <w:sz w:val="28"/>
          <w:szCs w:val="28"/>
          <w:lang w:val="en-US" w:eastAsia="zh-CN"/>
        </w:rPr>
        <w:t>根据北京市生育保险相关政策，符合北京市参保缴费规定的女职工</w:t>
      </w:r>
      <w:r>
        <w:rPr>
          <w:rFonts w:hint="eastAsia" w:ascii="外交粗仿宋" w:hAnsi="外交粗仿宋" w:eastAsia="外交粗仿宋" w:cs="外交粗仿宋"/>
          <w:sz w:val="28"/>
          <w:szCs w:val="28"/>
        </w:rPr>
        <w:t>生育婴儿</w:t>
      </w:r>
      <w:r>
        <w:rPr>
          <w:rFonts w:hint="eastAsia" w:ascii="外交粗仿宋" w:hAnsi="外交粗仿宋" w:eastAsia="外交粗仿宋" w:cs="外交粗仿宋"/>
          <w:sz w:val="28"/>
          <w:szCs w:val="28"/>
          <w:lang w:val="en-US" w:eastAsia="zh-CN"/>
        </w:rPr>
        <w:t>的</w:t>
      </w:r>
      <w:r>
        <w:rPr>
          <w:rFonts w:hint="eastAsia" w:ascii="外交粗仿宋" w:hAnsi="外交粗仿宋" w:eastAsia="外交粗仿宋" w:cs="外交粗仿宋"/>
          <w:sz w:val="28"/>
          <w:szCs w:val="28"/>
        </w:rPr>
        <w:t>享受</w:t>
      </w:r>
      <w:r>
        <w:rPr>
          <w:rFonts w:hint="eastAsia" w:ascii="外交粗仿宋" w:hAnsi="外交粗仿宋" w:eastAsia="外交粗仿宋" w:cs="外交粗仿宋"/>
          <w:sz w:val="28"/>
          <w:szCs w:val="28"/>
          <w:lang w:eastAsia="zh-CN"/>
        </w:rPr>
        <w:t>1</w:t>
      </w:r>
      <w:r>
        <w:rPr>
          <w:rFonts w:hint="eastAsia" w:ascii="外交粗仿宋" w:hAnsi="外交粗仿宋" w:eastAsia="外交粗仿宋" w:cs="外交粗仿宋"/>
          <w:sz w:val="28"/>
          <w:szCs w:val="28"/>
          <w:lang w:val="en-US" w:eastAsia="zh-CN"/>
        </w:rPr>
        <w:t>28</w:t>
      </w:r>
      <w:r>
        <w:rPr>
          <w:rFonts w:hint="eastAsia" w:ascii="外交粗仿宋" w:hAnsi="外交粗仿宋" w:eastAsia="外交粗仿宋" w:cs="外交粗仿宋"/>
          <w:sz w:val="28"/>
          <w:szCs w:val="28"/>
        </w:rPr>
        <w:t>天</w:t>
      </w:r>
      <w:r>
        <w:rPr>
          <w:rFonts w:hint="eastAsia" w:ascii="外交粗仿宋" w:hAnsi="外交粗仿宋" w:eastAsia="外交粗仿宋" w:cs="外交粗仿宋"/>
          <w:sz w:val="28"/>
          <w:szCs w:val="28"/>
          <w:lang w:eastAsia="zh-CN"/>
        </w:rPr>
        <w:t>【</w:t>
      </w:r>
      <w:r>
        <w:rPr>
          <w:rFonts w:hint="eastAsia" w:ascii="外交粗仿宋" w:hAnsi="外交粗仿宋" w:eastAsia="外交粗仿宋" w:cs="外交粗仿宋"/>
          <w:sz w:val="28"/>
          <w:szCs w:val="28"/>
          <w:lang w:val="en-US" w:eastAsia="zh-CN"/>
        </w:rPr>
        <w:t>含98天</w:t>
      </w:r>
      <w:r>
        <w:rPr>
          <w:rFonts w:hint="eastAsia" w:ascii="外交粗仿宋" w:hAnsi="外交粗仿宋" w:eastAsia="外交粗仿宋" w:cs="外交粗仿宋"/>
          <w:sz w:val="28"/>
          <w:szCs w:val="28"/>
        </w:rPr>
        <w:t>产假</w:t>
      </w:r>
      <w:r>
        <w:rPr>
          <w:rFonts w:hint="eastAsia" w:ascii="外交粗仿宋" w:hAnsi="外交粗仿宋" w:eastAsia="外交粗仿宋" w:cs="外交粗仿宋"/>
          <w:sz w:val="28"/>
          <w:szCs w:val="28"/>
          <w:lang w:eastAsia="zh-CN"/>
        </w:rPr>
        <w:t>（</w:t>
      </w:r>
      <w:r>
        <w:rPr>
          <w:rFonts w:hint="eastAsia" w:ascii="外交粗仿宋" w:hAnsi="外交粗仿宋" w:eastAsia="外交粗仿宋" w:cs="外交粗仿宋"/>
          <w:sz w:val="28"/>
          <w:szCs w:val="28"/>
          <w:lang w:val="en-US" w:eastAsia="zh-CN"/>
        </w:rPr>
        <w:t>其中产前可以休假15天）及30天延长生育假（旧称生育奖励假）</w:t>
      </w:r>
      <w:r>
        <w:rPr>
          <w:rFonts w:hint="eastAsia" w:ascii="外交粗仿宋" w:hAnsi="外交粗仿宋" w:eastAsia="外交粗仿宋" w:cs="外交粗仿宋"/>
          <w:sz w:val="28"/>
          <w:szCs w:val="28"/>
          <w:lang w:eastAsia="zh-CN"/>
        </w:rPr>
        <w:t>】</w:t>
      </w:r>
      <w:r>
        <w:rPr>
          <w:rFonts w:hint="eastAsia" w:ascii="外交粗仿宋" w:hAnsi="外交粗仿宋" w:eastAsia="外交粗仿宋" w:cs="外交粗仿宋"/>
          <w:sz w:val="28"/>
          <w:szCs w:val="28"/>
        </w:rPr>
        <w:t>生育津贴</w:t>
      </w:r>
      <w:r>
        <w:rPr>
          <w:rFonts w:hint="eastAsia" w:ascii="外交粗仿宋" w:hAnsi="外交粗仿宋" w:eastAsia="外交粗仿宋" w:cs="外交粗仿宋"/>
          <w:sz w:val="28"/>
          <w:szCs w:val="28"/>
          <w:lang w:eastAsia="zh-CN"/>
        </w:rPr>
        <w:t>，</w:t>
      </w:r>
      <w:r>
        <w:rPr>
          <w:rFonts w:hint="eastAsia" w:ascii="外交粗仿宋" w:hAnsi="外交粗仿宋" w:eastAsia="外交粗仿宋" w:cs="外交粗仿宋"/>
          <w:sz w:val="28"/>
          <w:szCs w:val="28"/>
        </w:rPr>
        <w:t>如难产的再增加15天的生育津贴，多胞胎生育的，每多生育一个婴儿，再增加15天的生育津贴。</w:t>
      </w:r>
      <w:r>
        <w:rPr>
          <w:rFonts w:hint="eastAsia" w:ascii="外交粗仿宋" w:hAnsi="外交粗仿宋" w:eastAsia="外交粗仿宋" w:cs="外交粗仿宋"/>
          <w:sz w:val="28"/>
          <w:szCs w:val="28"/>
          <w:lang w:val="en-US" w:eastAsia="zh-CN"/>
        </w:rPr>
        <w:t>另有30天延长生育假期间不享受生育津贴，应由使馆/机构正常支付工资。</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外交粗仿宋" w:hAnsi="外交粗仿宋" w:eastAsia="外交粗仿宋" w:cs="外交粗仿宋"/>
          <w:sz w:val="28"/>
          <w:szCs w:val="28"/>
        </w:rPr>
      </w:pPr>
      <w:r>
        <w:rPr>
          <w:rFonts w:hint="eastAsia" w:ascii="外交粗仿宋" w:hAnsi="外交粗仿宋" w:eastAsia="外交粗仿宋" w:cs="外交粗仿宋"/>
          <w:sz w:val="28"/>
          <w:szCs w:val="28"/>
        </w:rPr>
        <w:t>妊娠不满12周（含）流产的产假为15天； 12周以上16周（含）以内流产的产假为30天；16周以上28周（含）以内流产的产假为42天。怀孕28周以上终止妊娠的享受正常生育产假9</w:t>
      </w:r>
      <w:r>
        <w:rPr>
          <w:rFonts w:hint="eastAsia" w:ascii="外交粗仿宋" w:hAnsi="外交粗仿宋" w:eastAsia="外交粗仿宋" w:cs="外交粗仿宋"/>
          <w:sz w:val="28"/>
          <w:szCs w:val="28"/>
          <w:lang w:eastAsia="zh-CN"/>
        </w:rPr>
        <w:t>8</w:t>
      </w:r>
      <w:r>
        <w:rPr>
          <w:rFonts w:hint="eastAsia" w:ascii="外交粗仿宋" w:hAnsi="外交粗仿宋" w:eastAsia="外交粗仿宋" w:cs="外交粗仿宋"/>
          <w:sz w:val="28"/>
          <w:szCs w:val="28"/>
        </w:rPr>
        <w:t>天，其中包括产前休假15天。</w:t>
      </w:r>
      <w:bookmarkStart w:id="0" w:name="OLE_LINK4"/>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外交粗仿宋" w:hAnsi="外交粗仿宋" w:eastAsia="外交粗仿宋" w:cs="外交粗仿宋"/>
          <w:sz w:val="28"/>
          <w:szCs w:val="28"/>
          <w:highlight w:val="none"/>
          <w:lang w:val="en-US" w:eastAsia="zh-CN"/>
        </w:rPr>
      </w:pPr>
      <w:r>
        <w:rPr>
          <w:rFonts w:hint="eastAsia" w:ascii="外交粗仿宋" w:hAnsi="外交粗仿宋" w:eastAsia="外交粗仿宋" w:cs="外交粗仿宋"/>
          <w:sz w:val="28"/>
          <w:szCs w:val="28"/>
          <w:highlight w:val="none"/>
          <w:lang w:val="en-US" w:eastAsia="zh-CN"/>
        </w:rPr>
        <w:t>符合北京市参保缴费规定的，未婚女职工自2021年5月31日（含）起分娩或引流产的可申领生育津贴（分娩职工无30天延长生育假津贴，旧称生育奖励假津贴）。</w:t>
      </w:r>
    </w:p>
    <w:bookmarkEnd w:id="0"/>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0" w:firstLineChars="200"/>
        <w:textAlignment w:val="auto"/>
        <w:rPr>
          <w:rFonts w:hint="eastAsia" w:ascii="外交粗仿宋" w:hAnsi="外交粗仿宋" w:eastAsia="外交粗仿宋" w:cs="外交粗仿宋"/>
          <w:sz w:val="28"/>
          <w:szCs w:val="28"/>
          <w:lang w:val="en-US" w:eastAsia="zh-CN"/>
        </w:rPr>
      </w:pPr>
      <w:r>
        <w:rPr>
          <w:rFonts w:hint="eastAsia" w:ascii="外交粗仿宋" w:hAnsi="外交粗仿宋" w:eastAsia="外交粗仿宋" w:cs="外交粗仿宋"/>
          <w:sz w:val="28"/>
          <w:szCs w:val="28"/>
          <w:lang w:val="en-US" w:eastAsia="zh-CN"/>
        </w:rPr>
        <w:t>注：1、难产：使用产钳助产、胎吸或刨宫产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1120" w:firstLineChars="400"/>
        <w:jc w:val="left"/>
        <w:textAlignment w:val="auto"/>
        <w:rPr>
          <w:rFonts w:hint="eastAsia" w:ascii="外交粗仿宋" w:hAnsi="外交粗仿宋" w:eastAsia="外交粗仿宋" w:cs="外交粗仿宋"/>
          <w:sz w:val="28"/>
          <w:szCs w:val="28"/>
          <w:lang w:eastAsia="zh-CN"/>
        </w:rPr>
      </w:pPr>
      <w:r>
        <w:rPr>
          <w:rFonts w:hint="eastAsia" w:ascii="外交粗仿宋" w:hAnsi="外交粗仿宋" w:eastAsia="外交粗仿宋" w:cs="外交粗仿宋"/>
          <w:sz w:val="28"/>
          <w:szCs w:val="28"/>
        </w:rPr>
        <w:t>产假时间按自然天数计算</w:t>
      </w:r>
      <w:r>
        <w:rPr>
          <w:rFonts w:hint="eastAsia" w:ascii="外交粗仿宋" w:hAnsi="外交粗仿宋" w:eastAsia="外交粗仿宋" w:cs="外交粗仿宋"/>
          <w:sz w:val="28"/>
          <w:szCs w:val="28"/>
          <w:lang w:eastAsia="zh-CN"/>
        </w:rPr>
        <w:t>。</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宋体" w:hAnsi="宋体" w:cs="宋体"/>
          <w:sz w:val="24"/>
          <w:szCs w:val="24"/>
          <w:lang w:val="en-US" w:eastAsia="zh-CN"/>
        </w:rPr>
      </w:pPr>
    </w:p>
    <w:p/>
    <w:p>
      <w:pPr>
        <w:jc w:val="center"/>
        <w:rPr>
          <w:rFonts w:hint="eastAsia" w:ascii="Times New Roman" w:hAnsi="Times New Roman" w:cs="Times New Roman"/>
          <w:b/>
          <w:bCs/>
          <w:sz w:val="28"/>
          <w:szCs w:val="28"/>
        </w:rPr>
      </w:pPr>
    </w:p>
    <w:p>
      <w:pPr>
        <w:jc w:val="center"/>
        <w:rPr>
          <w:rFonts w:hint="eastAsia" w:ascii="Times New Roman" w:hAnsi="Times New Roman" w:cs="Times New Roman"/>
          <w:b/>
          <w:bCs/>
          <w:sz w:val="28"/>
          <w:szCs w:val="28"/>
        </w:rPr>
      </w:pPr>
    </w:p>
    <w:p>
      <w:pPr>
        <w:jc w:val="center"/>
        <w:rPr>
          <w:rFonts w:hint="eastAsia" w:ascii="Times New Roman" w:hAnsi="Times New Roman" w:cs="Times New Roman"/>
          <w:b/>
          <w:bCs/>
          <w:sz w:val="28"/>
          <w:szCs w:val="28"/>
        </w:rPr>
      </w:pPr>
    </w:p>
    <w:p>
      <w:pPr>
        <w:jc w:val="center"/>
        <w:rPr>
          <w:rFonts w:hint="eastAsia" w:ascii="Times New Roman" w:hAnsi="Times New Roman" w:cs="Times New Roman"/>
          <w:b/>
          <w:bCs/>
          <w:sz w:val="28"/>
          <w:szCs w:val="28"/>
        </w:rPr>
      </w:pPr>
      <w:bookmarkStart w:id="1" w:name="_GoBack"/>
      <w:bookmarkEnd w:id="1"/>
    </w:p>
    <w:p>
      <w:pPr>
        <w:jc w:val="center"/>
        <w:rPr>
          <w:rFonts w:hint="eastAsia" w:ascii="Times New Roman" w:hAnsi="Times New Roman" w:cs="Times New Roman"/>
          <w:b/>
          <w:bCs/>
          <w:sz w:val="28"/>
          <w:szCs w:val="28"/>
        </w:rPr>
      </w:pPr>
      <w:r>
        <w:rPr>
          <w:rFonts w:hint="eastAsia" w:ascii="Times New Roman" w:hAnsi="Times New Roman" w:cs="Times New Roman"/>
          <w:b/>
          <w:bCs/>
          <w:sz w:val="28"/>
          <w:szCs w:val="28"/>
        </w:rPr>
        <w:t>Confirmation Letter on Maternity Allowance Leave Days</w:t>
      </w:r>
    </w:p>
    <w:p>
      <w:pPr>
        <w:rPr>
          <w:rFonts w:hint="eastAsia"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I, ____________________, ID No. ____________________, am an employee of ____________________ Mission/Organization. I commenced my maternity leave on ______ (</w:t>
      </w:r>
      <w:r>
        <w:rPr>
          <w:rFonts w:hint="eastAsia" w:ascii="Times New Roman" w:hAnsi="Times New Roman" w:cs="Times New Roman"/>
          <w:sz w:val="24"/>
          <w:szCs w:val="24"/>
          <w:lang w:eastAsia="zh-CN"/>
        </w:rPr>
        <w:t>Day</w:t>
      </w:r>
      <w:r>
        <w:rPr>
          <w:rFonts w:hint="default" w:ascii="Times New Roman" w:hAnsi="Times New Roman" w:cs="Times New Roman"/>
          <w:sz w:val="24"/>
          <w:szCs w:val="24"/>
        </w:rPr>
        <w:t>/Month/</w:t>
      </w:r>
      <w:r>
        <w:rPr>
          <w:rFonts w:hint="eastAsia" w:ascii="Times New Roman" w:hAnsi="Times New Roman" w:cs="Times New Roman"/>
          <w:sz w:val="24"/>
          <w:szCs w:val="24"/>
          <w:lang w:eastAsia="zh-CN"/>
        </w:rPr>
        <w:t>Year</w:t>
      </w:r>
      <w:r>
        <w:rPr>
          <w:rFonts w:hint="default" w:ascii="Times New Roman" w:hAnsi="Times New Roman" w:cs="Times New Roman"/>
          <w:sz w:val="24"/>
          <w:szCs w:val="24"/>
        </w:rPr>
        <w:t>). During my maternity leave, the Mission/Organization has paid my salary in full and in a timely manner.</w:t>
      </w:r>
      <w:r>
        <w:rPr>
          <w:rFonts w:hint="eastAsia" w:ascii="Times New Roman" w:hAnsi="Times New Roman" w:cs="Times New Roman"/>
          <w:sz w:val="24"/>
          <w:szCs w:val="24"/>
          <w:lang w:eastAsia="zh-CN"/>
        </w:rPr>
        <w:t xml:space="preserve"> </w:t>
      </w:r>
      <w:r>
        <w:rPr>
          <w:rFonts w:hint="default" w:ascii="Times New Roman" w:hAnsi="Times New Roman" w:cs="Times New Roman"/>
          <w:sz w:val="24"/>
          <w:szCs w:val="24"/>
        </w:rPr>
        <w:t>Eligible period for claiming maternity allowance (please tick where applicable;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see overleaf for relevant policy):</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 128 days</w:t>
      </w:r>
    </w:p>
    <w:p>
      <w:pPr>
        <w:rPr>
          <w:rFonts w:hint="default" w:ascii="Times New Roman" w:hAnsi="Times New Roman" w:cs="Times New Roman"/>
          <w:sz w:val="24"/>
          <w:szCs w:val="24"/>
        </w:rPr>
      </w:pPr>
      <w:r>
        <w:rPr>
          <w:rFonts w:hint="default" w:ascii="Times New Roman" w:hAnsi="Times New Roman" w:cs="Times New Roman"/>
          <w:sz w:val="24"/>
          <w:szCs w:val="24"/>
        </w:rPr>
        <w:t>□ 15 days (Dystocia)</w:t>
      </w:r>
    </w:p>
    <w:p>
      <w:pPr>
        <w:rPr>
          <w:rFonts w:hint="default" w:ascii="Times New Roman" w:hAnsi="Times New Roman" w:cs="Times New Roman"/>
          <w:sz w:val="24"/>
          <w:szCs w:val="24"/>
        </w:rPr>
      </w:pPr>
      <w:r>
        <w:rPr>
          <w:rFonts w:hint="default" w:ascii="Times New Roman" w:hAnsi="Times New Roman" w:cs="Times New Roman"/>
          <w:sz w:val="24"/>
          <w:szCs w:val="24"/>
        </w:rPr>
        <w:t>□ 15 days (Multiple births) * (   ) &lt;15 additional days for each additional baby&gt;</w:t>
      </w:r>
    </w:p>
    <w:p>
      <w:pPr>
        <w:rPr>
          <w:rFonts w:hint="default" w:ascii="Times New Roman" w:hAnsi="Times New Roman" w:cs="Times New Roman"/>
          <w:sz w:val="24"/>
          <w:szCs w:val="24"/>
        </w:rPr>
      </w:pPr>
      <w:r>
        <w:rPr>
          <w:rFonts w:hint="default" w:ascii="Times New Roman" w:hAnsi="Times New Roman" w:cs="Times New Roman"/>
          <w:sz w:val="24"/>
          <w:szCs w:val="24"/>
        </w:rPr>
        <w:t>□ 15 days (Miscarriage)</w:t>
      </w:r>
    </w:p>
    <w:p>
      <w:pPr>
        <w:rPr>
          <w:rFonts w:hint="default" w:ascii="Times New Roman" w:hAnsi="Times New Roman" w:cs="Times New Roman"/>
          <w:sz w:val="24"/>
          <w:szCs w:val="24"/>
        </w:rPr>
      </w:pPr>
      <w:r>
        <w:rPr>
          <w:rFonts w:hint="default" w:ascii="Times New Roman" w:hAnsi="Times New Roman" w:cs="Times New Roman"/>
          <w:sz w:val="24"/>
          <w:szCs w:val="24"/>
        </w:rPr>
        <w:t>□ 30 days (Miscarriage)</w:t>
      </w:r>
    </w:p>
    <w:p>
      <w:pPr>
        <w:rPr>
          <w:rFonts w:hint="default" w:ascii="Times New Roman" w:hAnsi="Times New Roman" w:cs="Times New Roman"/>
          <w:sz w:val="24"/>
          <w:szCs w:val="24"/>
        </w:rPr>
      </w:pPr>
      <w:r>
        <w:rPr>
          <w:rFonts w:hint="default" w:ascii="Times New Roman" w:hAnsi="Times New Roman" w:cs="Times New Roman"/>
          <w:sz w:val="24"/>
          <w:szCs w:val="24"/>
        </w:rPr>
        <w:t>□ 42 days (Miscarriage)</w:t>
      </w:r>
    </w:p>
    <w:p>
      <w:pPr>
        <w:rPr>
          <w:rFonts w:hint="default" w:ascii="Times New Roman" w:hAnsi="Times New Roman" w:cs="Times New Roman"/>
          <w:sz w:val="24"/>
          <w:szCs w:val="24"/>
        </w:rPr>
      </w:pPr>
      <w:r>
        <w:rPr>
          <w:rFonts w:hint="default" w:ascii="Times New Roman" w:hAnsi="Times New Roman" w:cs="Times New Roman"/>
          <w:sz w:val="24"/>
          <w:szCs w:val="24"/>
        </w:rPr>
        <w:t>□ 98 days</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 xml:space="preserve">The total salary paid </w:t>
      </w:r>
      <w:r>
        <w:rPr>
          <w:rFonts w:hint="default" w:ascii="Times New Roman" w:hAnsi="Times New Roman" w:cs="Times New Roman"/>
          <w:b/>
          <w:bCs/>
          <w:sz w:val="24"/>
          <w:szCs w:val="24"/>
        </w:rPr>
        <w:t>during the above selected period</w:t>
      </w:r>
      <w:r>
        <w:rPr>
          <w:rFonts w:hint="default" w:ascii="Times New Roman" w:hAnsi="Times New Roman" w:cs="Times New Roman"/>
          <w:sz w:val="24"/>
          <w:szCs w:val="24"/>
        </w:rPr>
        <w:t xml:space="preserve"> amounts to RMB ____________________ (in words: ____________________).</w:t>
      </w:r>
    </w:p>
    <w:p>
      <w:pPr>
        <w:rPr>
          <w:rFonts w:hint="default" w:ascii="Times New Roman" w:hAnsi="Times New Roman" w:cs="Times New Roman"/>
          <w:sz w:val="24"/>
          <w:szCs w:val="24"/>
        </w:rPr>
      </w:pPr>
    </w:p>
    <w:p>
      <w:pPr>
        <w:jc w:val="right"/>
        <w:rPr>
          <w:rFonts w:hint="eastAsia" w:ascii="Times New Roman" w:hAnsi="Times New Roman" w:cs="Times New Roman"/>
          <w:sz w:val="24"/>
          <w:szCs w:val="24"/>
        </w:rPr>
      </w:pPr>
      <w:r>
        <w:rPr>
          <w:rFonts w:hint="eastAsia" w:ascii="Times New Roman" w:hAnsi="Times New Roman" w:cs="Times New Roman"/>
          <w:sz w:val="24"/>
          <w:szCs w:val="24"/>
        </w:rPr>
        <w:t>Confirmed by (Signature): __________</w:t>
      </w:r>
    </w:p>
    <w:p>
      <w:pPr>
        <w:jc w:val="right"/>
        <w:rPr>
          <w:rFonts w:hint="eastAsia" w:ascii="Times New Roman" w:hAnsi="Times New Roman" w:cs="Times New Roman"/>
          <w:sz w:val="24"/>
          <w:szCs w:val="24"/>
          <w:lang w:val="en-US" w:eastAsia="zh-CN"/>
        </w:rPr>
      </w:pPr>
      <w:r>
        <w:rPr>
          <w:rFonts w:hint="eastAsia" w:ascii="Times New Roman" w:hAnsi="Times New Roman" w:cs="Times New Roman"/>
          <w:sz w:val="24"/>
          <w:szCs w:val="24"/>
        </w:rPr>
        <w:t xml:space="preserve">Date: ______ </w:t>
      </w:r>
      <w:r>
        <w:rPr>
          <w:rFonts w:hint="eastAsia" w:ascii="Times New Roman" w:hAnsi="Times New Roman" w:cs="Times New Roman"/>
          <w:sz w:val="24"/>
          <w:szCs w:val="24"/>
          <w:lang w:val="en-US" w:eastAsia="zh-CN"/>
        </w:rPr>
        <w:t>Day</w:t>
      </w:r>
      <w:r>
        <w:rPr>
          <w:rFonts w:hint="eastAsia" w:ascii="Times New Roman" w:hAnsi="Times New Roman" w:cs="Times New Roman"/>
          <w:sz w:val="24"/>
          <w:szCs w:val="24"/>
        </w:rPr>
        <w:t xml:space="preserve">______ Month ______ </w:t>
      </w:r>
      <w:r>
        <w:rPr>
          <w:rFonts w:hint="eastAsia" w:ascii="Times New Roman" w:hAnsi="Times New Roman" w:cs="Times New Roman"/>
          <w:sz w:val="24"/>
          <w:szCs w:val="24"/>
          <w:lang w:val="en-US" w:eastAsia="zh-CN"/>
        </w:rPr>
        <w:t>Year</w:t>
      </w:r>
    </w:p>
    <w:p>
      <w:pPr>
        <w:jc w:val="right"/>
        <w:rPr>
          <w:rFonts w:hint="default" w:ascii="Times New Roman" w:hAnsi="Times New Roman" w:cs="Times New Roman"/>
          <w:sz w:val="24"/>
          <w:szCs w:val="24"/>
          <w:lang w:val="en-US" w:eastAsia="zh-CN"/>
        </w:rPr>
      </w:pPr>
    </w:p>
    <w:p>
      <w:pPr>
        <w:jc w:val="right"/>
        <w:rPr>
          <w:rFonts w:hint="eastAsia" w:ascii="Times New Roman" w:hAnsi="Times New Roman" w:cs="Times New Roman"/>
          <w:sz w:val="24"/>
          <w:szCs w:val="24"/>
        </w:rPr>
      </w:pPr>
      <w:r>
        <w:rPr>
          <w:rFonts w:hint="eastAsia" w:ascii="Times New Roman" w:hAnsi="Times New Roman" w:cs="Times New Roman"/>
          <w:sz w:val="24"/>
          <w:szCs w:val="24"/>
        </w:rPr>
        <w:t>Mission/Organization (Seal)</w:t>
      </w:r>
    </w:p>
    <w:p>
      <w:pPr>
        <w:jc w:val="right"/>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rPr>
        <w:t xml:space="preserve">Date: ______ </w:t>
      </w:r>
      <w:r>
        <w:rPr>
          <w:rFonts w:hint="eastAsia" w:ascii="Times New Roman" w:hAnsi="Times New Roman" w:cs="Times New Roman"/>
          <w:sz w:val="24"/>
          <w:szCs w:val="24"/>
          <w:lang w:val="en-US" w:eastAsia="zh-CN"/>
        </w:rPr>
        <w:t>Day</w:t>
      </w:r>
      <w:r>
        <w:rPr>
          <w:rFonts w:hint="eastAsia" w:ascii="Times New Roman" w:hAnsi="Times New Roman" w:cs="Times New Roman"/>
          <w:sz w:val="24"/>
          <w:szCs w:val="24"/>
        </w:rPr>
        <w:t xml:space="preserve"> ______ Month ______ </w:t>
      </w:r>
      <w:r>
        <w:rPr>
          <w:rFonts w:hint="eastAsia" w:ascii="Times New Roman" w:hAnsi="Times New Roman" w:cs="Times New Roman"/>
          <w:sz w:val="24"/>
          <w:szCs w:val="24"/>
          <w:lang w:val="en-US" w:eastAsia="zh-CN"/>
        </w:rPr>
        <w:t>Year</w:t>
      </w:r>
    </w:p>
    <w:p>
      <w:pPr>
        <w:rPr>
          <w:rFonts w:hint="eastAsia" w:ascii="Times New Roman" w:hAnsi="Times New Roman" w:cs="Times New Roman"/>
          <w:sz w:val="24"/>
          <w:szCs w:val="24"/>
        </w:rPr>
      </w:pPr>
      <w:r>
        <w:rPr>
          <w:rFonts w:hint="eastAsia" w:ascii="Times New Roman" w:hAnsi="Times New Roman" w:cs="Times New Roman"/>
          <w:sz w:val="24"/>
          <w:szCs w:val="24"/>
        </w:rPr>
        <w:br w:type="page"/>
      </w:r>
    </w:p>
    <w:p>
      <w:pPr>
        <w:rPr>
          <w:rFonts w:hint="eastAsia" w:ascii="Times New Roman" w:hAnsi="Times New Roman" w:cs="Times New Roman"/>
          <w:b/>
          <w:bCs/>
          <w:sz w:val="28"/>
          <w:szCs w:val="28"/>
        </w:rPr>
      </w:pPr>
      <w:r>
        <w:rPr>
          <w:rFonts w:hint="eastAsia" w:ascii="Times New Roman" w:hAnsi="Times New Roman" w:cs="Times New Roman"/>
          <w:b/>
          <w:bCs/>
          <w:sz w:val="28"/>
          <w:szCs w:val="28"/>
        </w:rPr>
        <w:t>Annex: Relevant Policies for Maternity Allowance Application</w:t>
      </w:r>
    </w:p>
    <w:p>
      <w:pPr>
        <w:rPr>
          <w:rFonts w:hint="eastAsia" w:ascii="Times New Roman" w:hAnsi="Times New Roman" w:cs="Times New Roman"/>
          <w:sz w:val="24"/>
          <w:szCs w:val="24"/>
        </w:rPr>
      </w:pPr>
    </w:p>
    <w:p>
      <w:pPr>
        <w:rPr>
          <w:rFonts w:hint="eastAsia" w:ascii="Times New Roman" w:hAnsi="Times New Roman" w:cs="Times New Roman"/>
          <w:sz w:val="24"/>
          <w:szCs w:val="24"/>
        </w:rPr>
      </w:pPr>
      <w:r>
        <w:rPr>
          <w:rFonts w:hint="eastAsia" w:ascii="Times New Roman" w:hAnsi="Times New Roman" w:cs="Times New Roman"/>
          <w:sz w:val="24"/>
          <w:szCs w:val="24"/>
        </w:rPr>
        <w:t>According to the maternity insurance policies of Beijing Municipality,</w:t>
      </w:r>
      <w:r>
        <w:rPr>
          <w:rFonts w:hint="eastAsia" w:ascii="Times New Roman" w:hAnsi="Times New Roman" w:cs="Times New Roman"/>
          <w:sz w:val="24"/>
          <w:szCs w:val="24"/>
          <w:lang w:val="en-US" w:eastAsia="zh-CN"/>
        </w:rPr>
        <w:t xml:space="preserve"> female employees eligible for social insurance contributions in Beijing</w:t>
      </w:r>
      <w:r>
        <w:rPr>
          <w:rFonts w:hint="eastAsia" w:ascii="Times New Roman" w:hAnsi="Times New Roman" w:cs="Times New Roman"/>
          <w:sz w:val="24"/>
          <w:szCs w:val="24"/>
        </w:rPr>
        <w:t xml:space="preserve"> Municipality</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shall be entitled to 128 days of maternity allowance</w:t>
      </w:r>
      <w:r>
        <w:rPr>
          <w:rFonts w:hint="eastAsia" w:ascii="Times New Roman" w:hAnsi="Times New Roman" w:cs="Times New Roman"/>
          <w:sz w:val="24"/>
          <w:szCs w:val="24"/>
          <w:lang w:val="en-US" w:eastAsia="zh-CN"/>
        </w:rPr>
        <w:t xml:space="preserve"> upon giving birth</w:t>
      </w:r>
      <w:r>
        <w:rPr>
          <w:rFonts w:hint="eastAsia" w:ascii="Times New Roman" w:hAnsi="Times New Roman" w:cs="Times New Roman"/>
          <w:sz w:val="24"/>
          <w:szCs w:val="24"/>
        </w:rPr>
        <w:t>, including 98 days of maternity leave (of which 15 days may be taken before childbirth) and 30 days of extended maternity leave (formerly known as maternity incentive leave). In cases of dystocia, an additional 15 days of maternity allowance shall be granted. For multiple births, an additional 15 days of maternity allowance shall be granted for each additional baby.</w:t>
      </w:r>
    </w:p>
    <w:p>
      <w:pPr>
        <w:rPr>
          <w:rFonts w:hint="eastAsia" w:ascii="Times New Roman" w:hAnsi="Times New Roman" w:cs="Times New Roman"/>
          <w:sz w:val="24"/>
          <w:szCs w:val="24"/>
        </w:rPr>
      </w:pPr>
      <w:r>
        <w:rPr>
          <w:rFonts w:hint="eastAsia" w:ascii="Times New Roman" w:hAnsi="Times New Roman" w:cs="Times New Roman"/>
          <w:sz w:val="24"/>
          <w:szCs w:val="24"/>
        </w:rPr>
        <w:t>In addition, there is a further 30 days of extended maternity leave during which maternity allowance shall not be granted, and the Mission/Organization shall pay the salary as normal.</w:t>
      </w:r>
    </w:p>
    <w:p>
      <w:pPr>
        <w:rPr>
          <w:rFonts w:hint="eastAsia"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In the case of miscarriage within 12 weeks (inclusive) of pregnancy, maternity leave shall be 15 days;</w:t>
      </w:r>
      <w:r>
        <w:rPr>
          <w:rFonts w:hint="eastAsia" w:ascii="Times New Roman" w:hAnsi="Times New Roman" w:cs="Times New Roman"/>
          <w:sz w:val="24"/>
          <w:szCs w:val="24"/>
          <w:lang w:val="en-US" w:eastAsia="zh-CN"/>
        </w:rPr>
        <w:t xml:space="preserve"> i</w:t>
      </w:r>
      <w:r>
        <w:rPr>
          <w:rFonts w:hint="default" w:ascii="Times New Roman" w:hAnsi="Times New Roman" w:cs="Times New Roman"/>
          <w:sz w:val="24"/>
          <w:szCs w:val="24"/>
        </w:rPr>
        <w:t>n the case of miscarriage between 12 weeks and 16 weeks (inclusive) of pregnancy, maternity leave shall be 30 days;</w:t>
      </w:r>
      <w:r>
        <w:rPr>
          <w:rFonts w:hint="eastAsia" w:ascii="Times New Roman" w:hAnsi="Times New Roman" w:cs="Times New Roman"/>
          <w:sz w:val="24"/>
          <w:szCs w:val="24"/>
          <w:lang w:val="en-US" w:eastAsia="zh-CN"/>
        </w:rPr>
        <w:t xml:space="preserve"> i</w:t>
      </w:r>
      <w:r>
        <w:rPr>
          <w:rFonts w:hint="default" w:ascii="Times New Roman" w:hAnsi="Times New Roman" w:cs="Times New Roman"/>
          <w:sz w:val="24"/>
          <w:szCs w:val="24"/>
        </w:rPr>
        <w:t>n the case of miscarriage between 16 weeks and 28 weeks (inclusive) of pregnancy, maternity leave shall be 42 days.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Where pregnancy is terminated after 28 weeks, female employees shall be entitled to 98 days of maternity leave, including 15 days of prenatal leave.</w:t>
      </w:r>
    </w:p>
    <w:p>
      <w:pPr>
        <w:rPr>
          <w:rFonts w:hint="default" w:ascii="Times New Roman" w:hAnsi="Times New Roman" w:cs="Times New Roman"/>
          <w:sz w:val="24"/>
          <w:szCs w:val="24"/>
        </w:rPr>
      </w:pPr>
    </w:p>
    <w:p>
      <w:pPr>
        <w:rPr>
          <w:rFonts w:hint="eastAsia" w:ascii="Times New Roman" w:hAnsi="Times New Roman" w:cs="Times New Roman"/>
          <w:sz w:val="24"/>
          <w:szCs w:val="24"/>
        </w:rPr>
      </w:pPr>
      <w:r>
        <w:rPr>
          <w:rFonts w:hint="eastAsia" w:ascii="Times New Roman" w:hAnsi="Times New Roman" w:cs="Times New Roman"/>
          <w:sz w:val="24"/>
          <w:szCs w:val="24"/>
        </w:rPr>
        <w:t>Unmarried female employees</w:t>
      </w:r>
      <w:r>
        <w:rPr>
          <w:rFonts w:hint="eastAsia" w:ascii="Times New Roman" w:hAnsi="Times New Roman" w:cs="Times New Roman"/>
          <w:sz w:val="24"/>
          <w:szCs w:val="24"/>
          <w:lang w:val="en-US" w:eastAsia="zh-CN"/>
        </w:rPr>
        <w:t xml:space="preserve"> eligible for social insurance contributions in Beijing</w:t>
      </w:r>
      <w:r>
        <w:rPr>
          <w:rFonts w:hint="eastAsia" w:ascii="Times New Roman" w:hAnsi="Times New Roman" w:cs="Times New Roman"/>
          <w:sz w:val="24"/>
          <w:szCs w:val="24"/>
        </w:rPr>
        <w:t xml:space="preserve"> Municipality</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may apply for maternity allowance</w:t>
      </w:r>
      <w:r>
        <w:rPr>
          <w:rFonts w:hint="eastAsia" w:ascii="Times New Roman" w:hAnsi="Times New Roman" w:cs="Times New Roman"/>
          <w:sz w:val="24"/>
          <w:szCs w:val="24"/>
          <w:lang w:val="en-US" w:eastAsia="zh-CN"/>
        </w:rPr>
        <w:t xml:space="preserve"> upon giving</w:t>
      </w:r>
      <w:r>
        <w:rPr>
          <w:rFonts w:hint="eastAsia" w:ascii="Times New Roman" w:hAnsi="Times New Roman" w:cs="Times New Roman"/>
          <w:sz w:val="24"/>
          <w:szCs w:val="24"/>
        </w:rPr>
        <w:t xml:space="preserve"> birth or undergo</w:t>
      </w:r>
      <w:r>
        <w:rPr>
          <w:rFonts w:hint="eastAsia" w:ascii="Times New Roman" w:hAnsi="Times New Roman" w:cs="Times New Roman"/>
          <w:sz w:val="24"/>
          <w:szCs w:val="24"/>
          <w:lang w:val="en-US" w:eastAsia="zh-CN"/>
        </w:rPr>
        <w:t>ing</w:t>
      </w:r>
      <w:r>
        <w:rPr>
          <w:rFonts w:hint="eastAsia" w:ascii="Times New Roman" w:hAnsi="Times New Roman" w:cs="Times New Roman"/>
          <w:sz w:val="24"/>
          <w:szCs w:val="24"/>
        </w:rPr>
        <w:t xml:space="preserve"> induced abortion </w:t>
      </w:r>
      <w:r>
        <w:rPr>
          <w:rFonts w:hint="eastAsia" w:ascii="Times New Roman" w:hAnsi="Times New Roman" w:cs="Times New Roman"/>
          <w:sz w:val="24"/>
          <w:szCs w:val="24"/>
          <w:lang w:val="en-US" w:eastAsia="zh-CN"/>
        </w:rPr>
        <w:t xml:space="preserve">from </w:t>
      </w:r>
      <w:r>
        <w:rPr>
          <w:rFonts w:hint="eastAsia" w:ascii="Times New Roman" w:hAnsi="Times New Roman" w:cs="Times New Roman"/>
          <w:sz w:val="24"/>
          <w:szCs w:val="24"/>
        </w:rPr>
        <w:t>May 31, 2021 (inclusive) (employees giving birth are not entitled to maternity allowance for the additional 30 days of extended maternity leave, formerly known as maternity incentive leave allowance).</w:t>
      </w:r>
    </w:p>
    <w:p>
      <w:pPr>
        <w:rPr>
          <w:rFonts w:hint="eastAsia" w:ascii="Times New Roman" w:hAnsi="Times New Roman" w:cs="Times New Roman"/>
          <w:sz w:val="24"/>
          <w:szCs w:val="24"/>
        </w:rPr>
      </w:pPr>
    </w:p>
    <w:p>
      <w:pPr>
        <w:rPr>
          <w:rFonts w:hint="eastAsia" w:ascii="Times New Roman" w:hAnsi="Times New Roman" w:cs="Times New Roman"/>
          <w:sz w:val="24"/>
          <w:szCs w:val="24"/>
        </w:rPr>
      </w:pPr>
      <w:r>
        <w:rPr>
          <w:rFonts w:hint="eastAsia" w:ascii="Times New Roman" w:hAnsi="Times New Roman" w:cs="Times New Roman"/>
          <w:sz w:val="24"/>
          <w:szCs w:val="24"/>
        </w:rPr>
        <w:t>Notes:</w:t>
      </w:r>
    </w:p>
    <w:p>
      <w:pPr>
        <w:numPr>
          <w:ilvl w:val="0"/>
          <w:numId w:val="2"/>
        </w:numPr>
        <w:rPr>
          <w:rFonts w:hint="eastAsia" w:ascii="Times New Roman" w:hAnsi="Times New Roman" w:cs="Times New Roman"/>
          <w:sz w:val="24"/>
          <w:szCs w:val="24"/>
        </w:rPr>
      </w:pPr>
      <w:r>
        <w:rPr>
          <w:rFonts w:hint="eastAsia" w:ascii="Times New Roman" w:hAnsi="Times New Roman" w:cs="Times New Roman"/>
          <w:sz w:val="24"/>
          <w:szCs w:val="24"/>
        </w:rPr>
        <w:t>Dystocia refers to forceps delivery, vacuum extraction, or cesarean section.</w:t>
      </w:r>
    </w:p>
    <w:p>
      <w:pPr>
        <w:numPr>
          <w:ilvl w:val="0"/>
          <w:numId w:val="2"/>
        </w:numPr>
        <w:ind w:left="0" w:leftChars="0" w:firstLine="0" w:firstLineChars="0"/>
        <w:rPr>
          <w:rFonts w:hint="default" w:ascii="Times New Roman" w:hAnsi="Times New Roman" w:cs="Times New Roman"/>
          <w:sz w:val="24"/>
          <w:szCs w:val="24"/>
        </w:rPr>
      </w:pPr>
      <w:r>
        <w:rPr>
          <w:rFonts w:hint="eastAsia" w:ascii="Times New Roman" w:hAnsi="Times New Roman" w:cs="Times New Roman"/>
          <w:sz w:val="24"/>
          <w:szCs w:val="24"/>
        </w:rPr>
        <w:t xml:space="preserve">Maternity leave shall be calculated </w:t>
      </w:r>
      <w:r>
        <w:rPr>
          <w:rFonts w:hint="eastAsia" w:ascii="Times New Roman" w:hAnsi="Times New Roman" w:cs="Times New Roman"/>
          <w:sz w:val="24"/>
          <w:szCs w:val="24"/>
          <w:lang w:val="en-US" w:eastAsia="zh-CN"/>
        </w:rPr>
        <w:t>based on</w:t>
      </w:r>
      <w:r>
        <w:rPr>
          <w:rFonts w:hint="eastAsia" w:ascii="Times New Roman" w:hAnsi="Times New Roman" w:cs="Times New Roman"/>
          <w:sz w:val="24"/>
          <w:szCs w:val="24"/>
        </w:rPr>
        <w:t xml:space="preserve"> calendar days.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外交粗仿宋">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EAB0E"/>
    <w:multiLevelType w:val="singleLevel"/>
    <w:tmpl w:val="09CEAB0E"/>
    <w:lvl w:ilvl="0" w:tentative="0">
      <w:start w:val="2"/>
      <w:numFmt w:val="decimal"/>
      <w:suff w:val="nothing"/>
      <w:lvlText w:val="%1、"/>
      <w:lvlJc w:val="left"/>
    </w:lvl>
  </w:abstractNum>
  <w:abstractNum w:abstractNumId="1">
    <w:nsid w:val="5680AD90"/>
    <w:multiLevelType w:val="singleLevel"/>
    <w:tmpl w:val="5680AD90"/>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0133B"/>
    <w:rsid w:val="10C0133B"/>
    <w:rsid w:val="22194838"/>
    <w:rsid w:val="3A6E1F7A"/>
    <w:rsid w:val="566C1582"/>
    <w:rsid w:val="7D5A2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2026-04-10T01:27:00Z</dcterms:created>
  <dc:creator>Amaris SHI</dc:creator>
  <cp:lastModifiedBy>liangying78</cp:lastModifiedBy>
  <dcterms:modified xsi:type="dcterms:W3CDTF">2026-04-14T08:10:08Z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7108F85BDCD94175B90506083DF5D22F</vt:lpwstr>
  </property>
</Properties>
</file>