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0"/>
        <w:jc w:val="center"/>
        <w:rPr>
          <w:rFonts w:eastAsia="宋体"/>
          <w:b/>
          <w:sz w:val="24"/>
          <w:szCs w:val="24"/>
        </w:rPr>
      </w:pPr>
      <w:r>
        <w:rPr>
          <w:rFonts w:eastAsia="宋体"/>
          <w:b/>
          <w:sz w:val="24"/>
          <w:szCs w:val="24"/>
        </w:rPr>
        <w:t>Attachment</w:t>
      </w:r>
      <w:bookmarkStart w:id="0" w:name="_GoBack"/>
      <w:bookmarkEnd w:id="0"/>
      <w:r>
        <w:rPr>
          <w:rFonts w:eastAsia="宋体"/>
          <w:b/>
          <w:sz w:val="24"/>
          <w:szCs w:val="24"/>
        </w:rPr>
        <w:t xml:space="preserve"> A: Application for Locally Engaged Staff Employment</w:t>
      </w:r>
    </w:p>
    <w:p>
      <w:pPr>
        <w:ind w:right="-170"/>
        <w:jc w:val="both"/>
        <w:rPr>
          <w:rFonts w:eastAsia="宋体"/>
          <w:b/>
          <w:sz w:val="20"/>
          <w:szCs w:val="20"/>
        </w:rPr>
      </w:pPr>
      <w:r>
        <w:rPr>
          <w:rFonts w:eastAsia="宋体"/>
          <w:sz w:val="20"/>
          <w:szCs w:val="20"/>
        </w:rPr>
        <w:t>Position you are applying for:                                                                                 Date available for work</w:t>
      </w:r>
      <w:r>
        <w:rPr>
          <w:rFonts w:eastAsia="宋体"/>
          <w:b/>
          <w:sz w:val="20"/>
          <w:szCs w:val="20"/>
        </w:rPr>
        <w:t>:</w:t>
      </w:r>
    </w:p>
    <w:tbl>
      <w:tblPr>
        <w:tblStyle w:val="11"/>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6"/>
        <w:gridCol w:w="31"/>
        <w:gridCol w:w="1310"/>
        <w:gridCol w:w="1476"/>
        <w:gridCol w:w="173"/>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348" w:type="dxa"/>
            <w:gridSpan w:val="6"/>
            <w:shd w:val="clear" w:color="auto" w:fill="3F3F3F" w:themeFill="text1" w:themeFillTint="BF"/>
          </w:tcPr>
          <w:p>
            <w:pPr>
              <w:spacing w:after="0" w:line="240" w:lineRule="auto"/>
              <w:ind w:right="-170"/>
              <w:jc w:val="both"/>
              <w:rPr>
                <w:rFonts w:eastAsia="宋体"/>
                <w:b/>
                <w:sz w:val="20"/>
                <w:szCs w:val="20"/>
              </w:rPr>
            </w:pPr>
            <w:r>
              <w:rPr>
                <w:rFonts w:eastAsia="宋体"/>
                <w:b/>
                <w:color w:val="FFFFFF" w:themeColor="background1"/>
                <w:sz w:val="20"/>
                <w:szCs w:val="20"/>
                <w14:textFill>
                  <w14:solidFill>
                    <w14:schemeClr w14:val="bg1"/>
                  </w14:solidFill>
                </w14:textFill>
              </w:rPr>
              <w:t>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637" w:type="dxa"/>
            <w:gridSpan w:val="2"/>
          </w:tcPr>
          <w:p>
            <w:pPr>
              <w:spacing w:after="0" w:line="240" w:lineRule="auto"/>
              <w:ind w:right="-170"/>
              <w:jc w:val="both"/>
              <w:rPr>
                <w:rFonts w:eastAsia="宋体"/>
                <w:sz w:val="20"/>
                <w:szCs w:val="20"/>
              </w:rPr>
            </w:pPr>
            <w:r>
              <w:rPr>
                <w:rFonts w:eastAsia="宋体"/>
                <w:sz w:val="20"/>
                <w:szCs w:val="20"/>
              </w:rPr>
              <w:t xml:space="preserve">Title: </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sz w:val="20"/>
                <w:szCs w:val="20"/>
              </w:rPr>
            </w:pPr>
            <w:r>
              <w:rPr>
                <w:rFonts w:eastAsia="宋体"/>
                <w:sz w:val="20"/>
                <w:szCs w:val="20"/>
              </w:rPr>
              <w:t>Last Name:</w:t>
            </w:r>
          </w:p>
        </w:tc>
        <w:tc>
          <w:tcPr>
            <w:tcW w:w="3752" w:type="dxa"/>
          </w:tcPr>
          <w:p>
            <w:pPr>
              <w:spacing w:after="0" w:line="240" w:lineRule="auto"/>
              <w:ind w:right="-170"/>
              <w:jc w:val="both"/>
              <w:rPr>
                <w:rFonts w:eastAsia="宋体"/>
                <w:sz w:val="20"/>
                <w:szCs w:val="20"/>
              </w:rPr>
            </w:pPr>
            <w:r>
              <w:rPr>
                <w:rFonts w:eastAsia="宋体"/>
                <w:sz w:val="20"/>
                <w:szCs w:val="20"/>
              </w:rPr>
              <w:t>First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37" w:type="dxa"/>
            <w:gridSpan w:val="2"/>
          </w:tcPr>
          <w:p>
            <w:pPr>
              <w:spacing w:after="0" w:line="240" w:lineRule="auto"/>
              <w:ind w:right="-170"/>
              <w:jc w:val="both"/>
              <w:rPr>
                <w:rFonts w:eastAsia="宋体"/>
                <w:sz w:val="20"/>
                <w:szCs w:val="20"/>
              </w:rPr>
            </w:pPr>
            <w:r>
              <w:rPr>
                <w:rFonts w:eastAsia="宋体"/>
                <w:sz w:val="20"/>
                <w:szCs w:val="20"/>
              </w:rPr>
              <w:t>Email Address:</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b/>
                <w:sz w:val="20"/>
                <w:szCs w:val="20"/>
              </w:rPr>
            </w:pPr>
            <w:r>
              <w:rPr>
                <w:rFonts w:eastAsia="宋体"/>
                <w:sz w:val="20"/>
                <w:szCs w:val="20"/>
              </w:rPr>
              <w:t>Contact Number:</w:t>
            </w:r>
          </w:p>
        </w:tc>
        <w:tc>
          <w:tcPr>
            <w:tcW w:w="3752" w:type="dxa"/>
          </w:tcPr>
          <w:p>
            <w:pPr>
              <w:spacing w:after="0" w:line="240" w:lineRule="auto"/>
              <w:ind w:right="-170"/>
              <w:jc w:val="both"/>
              <w:rPr>
                <w:rFonts w:eastAsia="宋体"/>
                <w:b/>
                <w:sz w:val="20"/>
                <w:szCs w:val="20"/>
              </w:rPr>
            </w:pPr>
            <w:r>
              <w:rPr>
                <w:rFonts w:eastAsia="宋体"/>
                <w:sz w:val="20"/>
                <w:szCs w:val="20"/>
              </w:rPr>
              <w:t>Citizenship(s)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Address: </w:t>
            </w:r>
          </w:p>
          <w:p>
            <w:pPr>
              <w:spacing w:after="0" w:line="240" w:lineRule="auto"/>
              <w:ind w:right="-170"/>
              <w:jc w:val="both"/>
              <w:rPr>
                <w:rFonts w:eastAsia="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sz w:val="20"/>
                <w:szCs w:val="20"/>
              </w:rPr>
              <w:t>N</w:t>
            </w:r>
            <w:r>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p>
          <w:p>
            <w:pPr>
              <w:spacing w:after="0" w:line="240" w:lineRule="auto"/>
              <w:ind w:right="-170"/>
              <w:jc w:val="both"/>
              <w:rPr>
                <w:rFonts w:eastAsia="宋体"/>
                <w:sz w:val="20"/>
                <w:szCs w:val="20"/>
              </w:rPr>
            </w:pPr>
            <w:r>
              <w:rPr>
                <w:rFonts w:eastAsia="宋体"/>
                <w:i/>
                <w:sz w:val="20"/>
                <w:szCs w:val="20"/>
              </w:rPr>
              <w:t>(Note: to be eligible to work in this country you should be a citizen, hold or be able to obtain an appropriate working visa)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How did you hear about the vacancy? </w:t>
            </w:r>
          </w:p>
          <w:p>
            <w:pPr>
              <w:spacing w:after="0" w:line="240" w:lineRule="auto"/>
              <w:ind w:right="-170"/>
              <w:jc w:val="both"/>
              <w:rPr>
                <w:rFonts w:eastAsia="宋体"/>
                <w:sz w:val="20"/>
                <w:szCs w:val="20"/>
              </w:rPr>
            </w:pPr>
            <w:sdt>
              <w:sdtPr>
                <w:rPr>
                  <w:rFonts w:ascii="Segoe UI Symbol" w:hAnsi="Segoe UI Symbol" w:cstheme="minorHAnsi"/>
                  <w:b/>
                  <w:color w:val="000000" w:themeColor="text1"/>
                  <w:sz w:val="20"/>
                  <w:szCs w:val="20"/>
                  <w14:textFill>
                    <w14:solidFill>
                      <w14:schemeClr w14:val="tx1"/>
                    </w14:solidFill>
                  </w14:textFill>
                </w:rPr>
                <w:id w:val="-26957221"/>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t>
            </w:r>
            <w:r>
              <w:rPr>
                <w:rFonts w:hint="eastAsia" w:eastAsia="宋体"/>
                <w:color w:val="000000" w:themeColor="text1"/>
                <w:sz w:val="20"/>
                <w:szCs w:val="20"/>
                <w14:textFill>
                  <w14:solidFill>
                    <w14:schemeClr w14:val="tx1"/>
                  </w14:solidFill>
                </w14:textFill>
              </w:rPr>
              <w:t xml:space="preserve">Website of the Australian Embassy </w:t>
            </w:r>
            <w:sdt>
              <w:sdtPr>
                <w:rPr>
                  <w:rFonts w:ascii="Segoe UI Symbol" w:hAnsi="Segoe UI Symbol" w:cstheme="minorHAnsi"/>
                  <w:b/>
                  <w:color w:val="000000" w:themeColor="text1"/>
                  <w:sz w:val="20"/>
                  <w:szCs w:val="20"/>
                  <w14:textFill>
                    <w14:solidFill>
                      <w14:schemeClr w14:val="tx1"/>
                    </w14:solidFill>
                  </w14:textFill>
                </w:rPr>
                <w:id w:val="1092513115"/>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WeChat account of the Australian Embassy </w:t>
            </w:r>
            <w:sdt>
              <w:sdtPr>
                <w:rPr>
                  <w:rFonts w:ascii="Segoe UI Symbol" w:hAnsi="Segoe UI Symbol" w:cstheme="minorHAnsi"/>
                  <w:b/>
                  <w:color w:val="000000" w:themeColor="text1"/>
                  <w:sz w:val="20"/>
                  <w:szCs w:val="20"/>
                  <w14:textFill>
                    <w14:solidFill>
                      <w14:schemeClr w14:val="tx1"/>
                    </w14:solidFill>
                  </w14:textFill>
                </w:rPr>
                <w:id w:val="31531424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Website of Beijing Diplomatic Service</w:t>
            </w:r>
          </w:p>
          <w:p>
            <w:pPr>
              <w:spacing w:after="0" w:line="240" w:lineRule="auto"/>
              <w:ind w:right="-170"/>
              <w:jc w:val="both"/>
              <w:rPr>
                <w:rFonts w:eastAsia="宋体"/>
                <w:sz w:val="20"/>
                <w:szCs w:val="20"/>
              </w:rPr>
            </w:pPr>
            <w:r>
              <w:rPr>
                <w:rFonts w:hint="eastAsia" w:eastAsia="宋体"/>
                <w:sz w:val="20"/>
                <w:szCs w:val="20"/>
              </w:rPr>
              <w:t xml:space="preserve"> </w:t>
            </w:r>
            <w:sdt>
              <w:sdtPr>
                <w:rPr>
                  <w:rFonts w:ascii="Segoe UI Symbol" w:hAnsi="Segoe UI Symbol" w:cstheme="minorHAnsi"/>
                  <w:b/>
                  <w:color w:val="000000" w:themeColor="text1"/>
                  <w:sz w:val="20"/>
                  <w:szCs w:val="20"/>
                  <w14:textFill>
                    <w14:solidFill>
                      <w14:schemeClr w14:val="tx1"/>
                    </w14:solidFill>
                  </w14:textFill>
                </w:rPr>
                <w:id w:val="8874698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eastAsia="宋体"/>
                <w:sz w:val="20"/>
                <w:szCs w:val="20"/>
              </w:rPr>
              <w:t xml:space="preserve"> Others</w:t>
            </w:r>
            <w:r>
              <w:rPr>
                <w:rFonts w:hint="eastAsia" w:eastAsia="宋体"/>
                <w:sz w:val="20"/>
                <w:szCs w:val="20"/>
              </w:rPr>
              <w:t xml:space="preserve"> (please specify)</w:t>
            </w:r>
            <w:r>
              <w:rPr>
                <w:rFonts w:eastAsia="宋体"/>
                <w:sz w:val="20"/>
                <w:szCs w:val="20"/>
              </w:rPr>
              <w:t>:</w:t>
            </w:r>
            <w:r>
              <w:rPr>
                <w:rFonts w:hint="eastAsia" w:eastAsia="宋体"/>
                <w:sz w:val="20"/>
                <w:szCs w:val="20"/>
              </w:rPr>
              <w:t xml:space="preserve"> __________________</w:t>
            </w:r>
          </w:p>
          <w:p>
            <w:pPr>
              <w:spacing w:after="0" w:line="240" w:lineRule="auto"/>
              <w:ind w:right="-170"/>
              <w:jc w:val="both"/>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 xml:space="preserve">PREVIOUS AUSTRALIAN GOVERNMENT EMPLOYMENT           Yes </w:t>
            </w:r>
            <w:sdt>
              <w:sdtPr>
                <w:rPr>
                  <w:rFonts w:ascii="Segoe UI Symbol" w:hAnsi="Segoe UI Symbol" w:cstheme="minorHAnsi"/>
                  <w:b/>
                  <w:color w:val="FFFFFF" w:themeColor="background1"/>
                  <w:sz w:val="20"/>
                  <w:szCs w:val="20"/>
                  <w14:textFill>
                    <w14:solidFill>
                      <w14:schemeClr w14:val="bg1"/>
                    </w14:solidFill>
                  </w14:textFill>
                </w:rPr>
                <w:id w:val="567993439"/>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1760327927"/>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Have you ever been employed by the Australian Government, either in Australia or overseas?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did you ever receive a redundancy or other payment benefit?</w:t>
            </w:r>
          </w:p>
          <w:p>
            <w:pPr>
              <w:spacing w:after="0" w:line="240" w:lineRule="auto"/>
              <w:ind w:right="-170"/>
              <w:jc w:val="both"/>
              <w:rPr>
                <w:rFonts w:eastAsia="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348" w:type="dxa"/>
            <w:gridSpan w:val="6"/>
            <w:shd w:val="clear" w:color="auto" w:fill="3F3F3F" w:themeFill="text1" w:themeFillTint="BF"/>
          </w:tcPr>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b/>
                <w:color w:val="FFFFFF" w:themeColor="background1"/>
                <w:sz w:val="20"/>
                <w:szCs w:val="20"/>
                <w14:textFill>
                  <w14:solidFill>
                    <w14:schemeClr w14:val="bg1"/>
                  </w14:solidFill>
                </w14:textFill>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Please provide the names and email addresses of two work-related referees whom we can contact. Both referees should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be able to comment on your 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APPLICANT’S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The above information, to the best of my knowledge, is true and correct. I consent to the mission collecting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using information, and to relevant employers / supervisors disclosing information, in relation to my work performance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and conduct for the purpose of assessing my suitability to carry out the duties of the position I have applied for,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suitability for employment. I understand that misstatements or omissions in my disclosures may result in a failure to hire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 immediate discharge if they are discovered</w:t>
            </w: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Accept:                                           Name:                                          Date:</w:t>
            </w:r>
          </w:p>
        </w:tc>
      </w:tr>
    </w:tbl>
    <w:p>
      <w:pPr>
        <w:rPr>
          <w:rFonts w:ascii="Calibri" w:hAnsi="Calibri" w:eastAsia="等线" w:cs="Calibri"/>
          <w:b/>
          <w:bCs/>
        </w:rPr>
      </w:pPr>
    </w:p>
    <w:p>
      <w:pPr>
        <w:rPr>
          <w:rFonts w:ascii="Calibri" w:hAnsi="Calibri" w:eastAsia="等线" w:cs="Calibri"/>
          <w:b/>
          <w:bCs/>
        </w:rPr>
      </w:pPr>
      <w:r>
        <w:rPr>
          <w:rFonts w:ascii="Calibri" w:hAnsi="Calibri" w:eastAsia="等线" w:cs="Calibri"/>
          <w:b/>
          <w:bCs/>
        </w:rPr>
        <w:t xml:space="preserve">Guidance for your 500 words pitch  </w:t>
      </w:r>
    </w:p>
    <w:p>
      <w:pPr>
        <w:rPr>
          <w:rFonts w:ascii="Calibri" w:hAnsi="Calibri" w:eastAsia="等线" w:cs="Calibri"/>
        </w:rPr>
      </w:pPr>
      <w:r>
        <w:rPr>
          <w:rFonts w:ascii="Calibri" w:hAnsi="Calibri" w:eastAsia="等线" w:cs="Calibri"/>
        </w:rPr>
        <w:t xml:space="preserve">Your 500 words pitch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Pr>
          <w:rFonts w:ascii="Calibri" w:hAnsi="Calibri" w:eastAsia="等线" w:cs="Calibri"/>
          <w:b/>
          <w:bCs/>
        </w:rPr>
        <w:t>a maximum 500 words (12 font).</w:t>
      </w:r>
    </w:p>
    <w:p>
      <w:pPr>
        <w:rPr>
          <w:rFonts w:ascii="Calibri" w:hAnsi="Calibri" w:eastAsia="等线" w:cs="Calibri"/>
        </w:rPr>
      </w:pP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Say what you did (actions) and the result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practical and substantiated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Show your resilience and adaptability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Highlight your strengths and interests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assume the panel knows you or your work</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Make it appealing and interesting e.g. demonstrate how you ‘solved a difficult issue’</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Stick to the point – quality not quantity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the word limit wisely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repeat what’s already in your CV</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Ensure you check the spelling before you submit your application</w:t>
      </w:r>
    </w:p>
    <w:p>
      <w:pPr>
        <w:rPr>
          <w:rFonts w:ascii="Calibri" w:hAnsi="Calibri" w:eastAsia="等线" w:cs="Calibri"/>
        </w:rPr>
      </w:pPr>
    </w:p>
    <w:p>
      <w:pPr>
        <w:rPr>
          <w:rFonts w:ascii="Calibri" w:hAnsi="Calibri" w:eastAsia="等线" w:cs="Calibri"/>
        </w:rPr>
      </w:pPr>
    </w:p>
    <w:p>
      <w:pPr>
        <w:rPr>
          <w:rFonts w:ascii="Dosis Medium" w:hAnsi="Dosis Medium" w:eastAsia="Times New Roman" w:cs="Times New Roman"/>
          <w:bCs/>
          <w:sz w:val="24"/>
          <w:szCs w:val="24"/>
          <w:lang w:eastAsia="en-AU"/>
        </w:rPr>
      </w:pPr>
    </w:p>
    <w:sectPr>
      <w:headerReference r:id="rId5" w:type="first"/>
      <w:pgSz w:w="11906" w:h="16838"/>
      <w:pgMar w:top="1247" w:right="1418" w:bottom="709"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osis Medium">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both"/>
      <w:outlineLvl w:val="0"/>
      <w:rPr>
        <w:rFonts w:ascii="Arial" w:hAnsi="Arial" w:eastAsia="等线"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4"/>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C3"/>
    <w:rsid w:val="0000664A"/>
    <w:rsid w:val="00035FA8"/>
    <w:rsid w:val="000363FA"/>
    <w:rsid w:val="00053701"/>
    <w:rsid w:val="00067074"/>
    <w:rsid w:val="000F0B19"/>
    <w:rsid w:val="00125370"/>
    <w:rsid w:val="001A39A7"/>
    <w:rsid w:val="001C3BFB"/>
    <w:rsid w:val="001F1204"/>
    <w:rsid w:val="002062EF"/>
    <w:rsid w:val="00221CEE"/>
    <w:rsid w:val="00284160"/>
    <w:rsid w:val="0029541C"/>
    <w:rsid w:val="002C534C"/>
    <w:rsid w:val="002E05C6"/>
    <w:rsid w:val="002F0233"/>
    <w:rsid w:val="002F415C"/>
    <w:rsid w:val="003330D5"/>
    <w:rsid w:val="003A330A"/>
    <w:rsid w:val="003D2E61"/>
    <w:rsid w:val="003D7BA8"/>
    <w:rsid w:val="003F60FE"/>
    <w:rsid w:val="00407DC4"/>
    <w:rsid w:val="004E126B"/>
    <w:rsid w:val="0057667A"/>
    <w:rsid w:val="005968B2"/>
    <w:rsid w:val="005B6C40"/>
    <w:rsid w:val="00603F31"/>
    <w:rsid w:val="006567B5"/>
    <w:rsid w:val="006673F6"/>
    <w:rsid w:val="006D0808"/>
    <w:rsid w:val="007237C3"/>
    <w:rsid w:val="00800184"/>
    <w:rsid w:val="00802F42"/>
    <w:rsid w:val="00805E3E"/>
    <w:rsid w:val="008564F3"/>
    <w:rsid w:val="00856F7A"/>
    <w:rsid w:val="00863DD2"/>
    <w:rsid w:val="00864CB2"/>
    <w:rsid w:val="008741A6"/>
    <w:rsid w:val="008926AE"/>
    <w:rsid w:val="008B71B8"/>
    <w:rsid w:val="009017F9"/>
    <w:rsid w:val="00980677"/>
    <w:rsid w:val="009A2FCF"/>
    <w:rsid w:val="009B58FA"/>
    <w:rsid w:val="009D3DB4"/>
    <w:rsid w:val="009F54D0"/>
    <w:rsid w:val="00A04010"/>
    <w:rsid w:val="00A04D89"/>
    <w:rsid w:val="00A07422"/>
    <w:rsid w:val="00AC6908"/>
    <w:rsid w:val="00B00B07"/>
    <w:rsid w:val="00B36ACF"/>
    <w:rsid w:val="00B84BFC"/>
    <w:rsid w:val="00BF0AD5"/>
    <w:rsid w:val="00C65F1A"/>
    <w:rsid w:val="00CB2369"/>
    <w:rsid w:val="00CC4AE1"/>
    <w:rsid w:val="00CE46DD"/>
    <w:rsid w:val="00D01671"/>
    <w:rsid w:val="00D11E73"/>
    <w:rsid w:val="00D31DBC"/>
    <w:rsid w:val="00D37B7E"/>
    <w:rsid w:val="00D94377"/>
    <w:rsid w:val="00DF3E99"/>
    <w:rsid w:val="00DF5DA5"/>
    <w:rsid w:val="00E22244"/>
    <w:rsid w:val="00E25E36"/>
    <w:rsid w:val="00E33CEA"/>
    <w:rsid w:val="00E5045A"/>
    <w:rsid w:val="00E50858"/>
    <w:rsid w:val="00E51725"/>
    <w:rsid w:val="00E53A19"/>
    <w:rsid w:val="00E62E57"/>
    <w:rsid w:val="00E63E44"/>
    <w:rsid w:val="00EB1EB7"/>
    <w:rsid w:val="00EB47E6"/>
    <w:rsid w:val="00EE56DE"/>
    <w:rsid w:val="00F22049"/>
    <w:rsid w:val="00F25209"/>
    <w:rsid w:val="00F330EB"/>
    <w:rsid w:val="00FA1CB8"/>
    <w:rsid w:val="00FC02B4"/>
    <w:rsid w:val="00FD6145"/>
    <w:rsid w:val="00FD7660"/>
    <w:rsid w:val="4B1476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zh-CN" w:bidi="ar-SA"/>
    </w:rPr>
  </w:style>
  <w:style w:type="paragraph" w:styleId="2">
    <w:name w:val="heading 2"/>
    <w:basedOn w:val="1"/>
    <w:next w:val="1"/>
    <w:link w:val="19"/>
    <w:qFormat/>
    <w:uiPriority w:val="0"/>
    <w:pPr>
      <w:keepNext/>
      <w:spacing w:before="240" w:after="60" w:line="240" w:lineRule="auto"/>
      <w:outlineLvl w:val="1"/>
    </w:pPr>
    <w:rPr>
      <w:rFonts w:ascii="Arial" w:hAnsi="Arial" w:eastAsia="Times New Roman" w:cs="Times New Roman"/>
      <w:b/>
      <w:bCs/>
      <w:i/>
      <w:iCs/>
      <w:sz w:val="28"/>
      <w:szCs w:val="28"/>
      <w:lang w:val="zh-CN" w:eastAsia="en-AU"/>
    </w:rPr>
  </w:style>
  <w:style w:type="paragraph" w:styleId="3">
    <w:name w:val="heading 6"/>
    <w:basedOn w:val="1"/>
    <w:next w:val="1"/>
    <w:link w:val="21"/>
    <w:semiHidden/>
    <w:unhideWhenUsed/>
    <w:qFormat/>
    <w:uiPriority w:val="9"/>
    <w:pPr>
      <w:spacing w:before="240" w:after="60" w:line="240" w:lineRule="auto"/>
      <w:outlineLvl w:val="5"/>
    </w:pPr>
    <w:rPr>
      <w:rFonts w:ascii="Calibri" w:hAnsi="Calibri" w:eastAsia="宋体" w:cs="Times New Roman"/>
      <w:b/>
      <w:bCs/>
      <w:lang w:eastAsia="en-AU"/>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List Bullet"/>
    <w:basedOn w:val="1"/>
    <w:uiPriority w:val="0"/>
    <w:pPr>
      <w:numPr>
        <w:ilvl w:val="0"/>
        <w:numId w:val="1"/>
      </w:numPr>
      <w:spacing w:after="0" w:line="240" w:lineRule="auto"/>
    </w:pPr>
    <w:rPr>
      <w:rFonts w:ascii="Times New Roman" w:hAnsi="Times New Roman" w:eastAsia="Times New Roman" w:cs="Times New Roman"/>
      <w:sz w:val="24"/>
      <w:szCs w:val="24"/>
      <w:lang w:val="en-US" w:eastAsia="en-US"/>
    </w:rPr>
  </w:style>
  <w:style w:type="paragraph" w:styleId="5">
    <w:name w:val="annotation text"/>
    <w:basedOn w:val="1"/>
    <w:link w:val="24"/>
    <w:semiHidden/>
    <w:unhideWhenUsed/>
    <w:uiPriority w:val="99"/>
    <w:pPr>
      <w:spacing w:after="0" w:line="240" w:lineRule="auto"/>
    </w:pPr>
    <w:rPr>
      <w:rFonts w:ascii="Times New Roman" w:hAnsi="Times New Roman" w:eastAsia="Times New Roman" w:cs="Times New Roman"/>
      <w:sz w:val="20"/>
      <w:szCs w:val="20"/>
      <w:lang w:eastAsia="en-AU"/>
    </w:rPr>
  </w:style>
  <w:style w:type="paragraph" w:styleId="6">
    <w:name w:val="Body Text"/>
    <w:basedOn w:val="1"/>
    <w:link w:val="22"/>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paragraph" w:styleId="7">
    <w:name w:val="footer"/>
    <w:basedOn w:val="1"/>
    <w:link w:val="16"/>
    <w:unhideWhenUsed/>
    <w:uiPriority w:val="99"/>
    <w:pPr>
      <w:tabs>
        <w:tab w:val="center" w:pos="4513"/>
        <w:tab w:val="right" w:pos="9026"/>
      </w:tabs>
      <w:spacing w:after="0" w:line="240" w:lineRule="auto"/>
    </w:pPr>
  </w:style>
  <w:style w:type="paragraph" w:styleId="8">
    <w:name w:val="header"/>
    <w:basedOn w:val="1"/>
    <w:link w:val="15"/>
    <w:unhideWhenUsed/>
    <w:uiPriority w:val="99"/>
    <w:pPr>
      <w:tabs>
        <w:tab w:val="center" w:pos="4513"/>
        <w:tab w:val="right" w:pos="9026"/>
      </w:tabs>
      <w:spacing w:after="0" w:line="240" w:lineRule="auto"/>
    </w:p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AU"/>
    </w:r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styleId="14">
    <w:name w:val="annotation reference"/>
    <w:basedOn w:val="12"/>
    <w:semiHidden/>
    <w:unhideWhenUsed/>
    <w:uiPriority w:val="99"/>
    <w:rPr>
      <w:sz w:val="16"/>
      <w:szCs w:val="16"/>
    </w:rPr>
  </w:style>
  <w:style w:type="character" w:customStyle="1" w:styleId="15">
    <w:name w:val="Header Char"/>
    <w:basedOn w:val="12"/>
    <w:link w:val="8"/>
    <w:uiPriority w:val="99"/>
  </w:style>
  <w:style w:type="character" w:customStyle="1" w:styleId="16">
    <w:name w:val="Footer Char"/>
    <w:basedOn w:val="12"/>
    <w:link w:val="7"/>
    <w:qFormat/>
    <w:uiPriority w:val="99"/>
  </w:style>
  <w:style w:type="character" w:customStyle="1" w:styleId="17">
    <w:name w:val="Unresolved Mention"/>
    <w:basedOn w:val="12"/>
    <w:semiHidden/>
    <w:unhideWhenUsed/>
    <w:qFormat/>
    <w:uiPriority w:val="99"/>
    <w:rPr>
      <w:color w:val="605E5C"/>
      <w:shd w:val="clear" w:color="auto" w:fill="E1DFDD"/>
    </w:rPr>
  </w:style>
  <w:style w:type="paragraph" w:styleId="18">
    <w:name w:val="List Paragraph"/>
    <w:basedOn w:val="1"/>
    <w:link w:val="20"/>
    <w:qFormat/>
    <w:uiPriority w:val="34"/>
    <w:pPr>
      <w:ind w:left="720"/>
      <w:contextualSpacing/>
    </w:pPr>
  </w:style>
  <w:style w:type="character" w:customStyle="1" w:styleId="19">
    <w:name w:val="Heading 2 Char"/>
    <w:basedOn w:val="12"/>
    <w:link w:val="2"/>
    <w:qFormat/>
    <w:uiPriority w:val="0"/>
    <w:rPr>
      <w:rFonts w:ascii="Arial" w:hAnsi="Arial" w:eastAsia="Times New Roman" w:cs="Times New Roman"/>
      <w:b/>
      <w:bCs/>
      <w:i/>
      <w:iCs/>
      <w:sz w:val="28"/>
      <w:szCs w:val="28"/>
      <w:lang w:val="zh-CN" w:eastAsia="en-AU"/>
    </w:rPr>
  </w:style>
  <w:style w:type="character" w:customStyle="1" w:styleId="20">
    <w:name w:val="List Paragraph Char"/>
    <w:basedOn w:val="12"/>
    <w:link w:val="18"/>
    <w:qFormat/>
    <w:uiPriority w:val="34"/>
  </w:style>
  <w:style w:type="character" w:customStyle="1" w:styleId="21">
    <w:name w:val="Heading 6 Char"/>
    <w:basedOn w:val="12"/>
    <w:link w:val="3"/>
    <w:semiHidden/>
    <w:qFormat/>
    <w:uiPriority w:val="9"/>
    <w:rPr>
      <w:rFonts w:ascii="Calibri" w:hAnsi="Calibri" w:eastAsia="宋体" w:cs="Times New Roman"/>
      <w:b/>
      <w:bCs/>
      <w:lang w:eastAsia="en-AU"/>
    </w:rPr>
  </w:style>
  <w:style w:type="character" w:customStyle="1" w:styleId="22">
    <w:name w:val="Body Text Char"/>
    <w:basedOn w:val="12"/>
    <w:link w:val="6"/>
    <w:qFormat/>
    <w:uiPriority w:val="1"/>
    <w:rPr>
      <w:rFonts w:ascii="Calibri Light" w:hAnsi="Calibri Light" w:eastAsia="宋体" w:cs="Calibri Light"/>
      <w:sz w:val="24"/>
      <w:szCs w:val="24"/>
    </w:rPr>
  </w:style>
  <w:style w:type="paragraph" w:customStyle="1" w:styleId="23">
    <w:name w:val="Table Paragraph"/>
    <w:basedOn w:val="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character" w:customStyle="1" w:styleId="24">
    <w:name w:val="Comment Text Char"/>
    <w:basedOn w:val="12"/>
    <w:link w:val="5"/>
    <w:semiHidden/>
    <w:uiPriority w:val="99"/>
    <w:rPr>
      <w:rFonts w:ascii="Times New Roman" w:hAnsi="Times New Roman" w:eastAsia="Times New Roman" w:cs="Times New Roman"/>
      <w:sz w:val="20"/>
      <w:szCs w:val="20"/>
      <w:lang w:eastAsia="en-AU"/>
    </w:rPr>
  </w:style>
  <w:style w:type="paragraph" w:customStyle="1" w:styleId="25">
    <w:name w:val="Revision"/>
    <w:hidden/>
    <w:semiHidden/>
    <w:qFormat/>
    <w:uiPriority w:val="99"/>
    <w:pPr>
      <w:spacing w:after="0" w:line="240" w:lineRule="auto"/>
    </w:pPr>
    <w:rPr>
      <w:rFonts w:asciiTheme="minorHAnsi" w:hAnsiTheme="minorHAnsi" w:eastAsiaTheme="minorEastAsia" w:cstheme="minorBidi"/>
      <w:sz w:val="22"/>
      <w:szCs w:val="22"/>
      <w:lang w:val="en-AU" w:eastAsia="zh-CN" w:bidi="ar-SA"/>
    </w:rPr>
  </w:style>
  <w:style w:type="character" w:customStyle="1" w:styleId="26">
    <w:name w:val="ui-provider"/>
    <w:basedOn w:val="1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1230</Words>
  <Characters>7393</Characters>
  <Lines>184</Lines>
  <Paragraphs>134</Paragraphs>
  <TotalTime>17</TotalTime>
  <ScaleCrop>false</ScaleCrop>
  <LinksUpToDate>false</LinksUpToDate>
  <CharactersWithSpaces>8489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2025-03-04T02:33:00Z</dcterms:created>
  <dc:creator>Elizabeth Jucha</dc:creator>
  <cp:keywords>[SEC=OFFICIAL]</cp:keywords>
  <cp:lastModifiedBy>YUAN</cp:lastModifiedBy>
  <dcterms:modified xsi:type="dcterms:W3CDTF">2025-03-06T06:38:14Z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322FFABDCA08D76B02DF267A83D87AFB27DBA6B8</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9C58EFBA189511A1C55BF8FB31134521</vt:lpwstr>
  </property>
  <property fmtid="{D5CDD505-2E9C-101B-9397-08002B2CF9AE}" pid="20" name="PM_Hash_Salt">
    <vt:lpwstr>231D346E623FDF9CAD2B03AF50FC35B8</vt:lpwstr>
  </property>
  <property fmtid="{D5CDD505-2E9C-101B-9397-08002B2CF9AE}" pid="21" name="PM_Hash_SHA1">
    <vt:lpwstr>6DA1A8A51F55FA4F319F34439B1B99F50F35402D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D8A01C220ABFB88806C940ABF6B48DADCF3E43B053EE33E42EB77A624DEA1CF7</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v=2022.1;a=SHA256;h=EA409DB579C9B58C652867A113DFAA0743FC00011247C4C8B16B88558DCB73A2</vt:lpwstr>
  </property>
  <property fmtid="{D5CDD505-2E9C-101B-9397-08002B2CF9AE}" pid="29" name="KSOProductBuildVer">
    <vt:lpwstr>2052-11.8.2.11716</vt:lpwstr>
  </property>
  <property fmtid="{D5CDD505-2E9C-101B-9397-08002B2CF9AE}" pid="30" name="ICV">
    <vt:lpwstr>C2DCE80E04544D65A1CE3CAD6624E2B8</vt:lpwstr>
  </property>
</Properties>
</file>